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57" w:rsidRDefault="008A0D57">
      <w:pPr>
        <w:rPr>
          <w:lang w:val="en-US"/>
        </w:rPr>
      </w:pPr>
    </w:p>
    <w:p w:rsidR="00586CD7" w:rsidRDefault="00586CD7">
      <w:pPr>
        <w:rPr>
          <w:lang w:val="en-US"/>
        </w:rPr>
      </w:pPr>
    </w:p>
    <w:p w:rsidR="00586CD7" w:rsidRDefault="00586CD7" w:rsidP="00586CD7">
      <w:pPr>
        <w:jc w:val="center"/>
        <w:rPr>
          <w:rFonts w:asciiTheme="majorHAnsi" w:hAnsiTheme="majorHAnsi" w:cstheme="minorHAnsi"/>
          <w:b/>
          <w:color w:val="1D2129"/>
          <w:shd w:val="clear" w:color="auto" w:fill="FFFFFF"/>
        </w:rPr>
      </w:pPr>
      <w:r w:rsidRPr="002B7CDB">
        <w:rPr>
          <w:rFonts w:asciiTheme="majorHAnsi" w:hAnsiTheme="majorHAnsi" w:cstheme="minorHAnsi"/>
          <w:b/>
        </w:rPr>
        <w:t xml:space="preserve">ГОДИШЕН ОТЧЕТ </w:t>
      </w:r>
      <w:r w:rsidRPr="002B7CDB">
        <w:rPr>
          <w:rFonts w:asciiTheme="majorHAnsi" w:hAnsiTheme="majorHAnsi" w:cstheme="minorHAnsi"/>
          <w:b/>
        </w:rPr>
        <w:br/>
        <w:t>ЗА   ДЕЙНОСТТА  НА НЧ „СВЕТЛИНА 1939” гр. ПОМОРИЕ  ПРЕЗ</w:t>
      </w:r>
      <w:r>
        <w:rPr>
          <w:rFonts w:asciiTheme="majorHAnsi" w:hAnsiTheme="majorHAnsi" w:cstheme="minorHAnsi"/>
          <w:b/>
          <w:lang w:val="en-US"/>
        </w:rPr>
        <w:t xml:space="preserve"> 2020</w:t>
      </w:r>
      <w:r>
        <w:rPr>
          <w:rFonts w:asciiTheme="majorHAnsi" w:hAnsiTheme="majorHAnsi" w:cstheme="minorHAnsi"/>
          <w:b/>
        </w:rPr>
        <w:t>Г.</w:t>
      </w:r>
      <w:r>
        <w:rPr>
          <w:rFonts w:asciiTheme="majorHAnsi" w:hAnsiTheme="majorHAnsi" w:cstheme="minorHAnsi"/>
          <w:b/>
        </w:rPr>
        <w:br/>
      </w:r>
      <w:r>
        <w:br/>
      </w:r>
      <w:r w:rsidR="006F11CC">
        <w:rPr>
          <w:rFonts w:asciiTheme="majorHAnsi" w:hAnsiTheme="majorHAnsi" w:cstheme="minorHAnsi"/>
          <w:b/>
          <w:color w:val="1D2129"/>
          <w:shd w:val="clear" w:color="auto" w:fill="FFFFFF"/>
        </w:rPr>
        <w:t xml:space="preserve">Уважаеми госпожи </w:t>
      </w:r>
      <w:r>
        <w:rPr>
          <w:rFonts w:asciiTheme="majorHAnsi" w:hAnsiTheme="majorHAnsi" w:cstheme="minorHAnsi"/>
          <w:b/>
          <w:color w:val="1D2129"/>
          <w:shd w:val="clear" w:color="auto" w:fill="FFFFFF"/>
        </w:rPr>
        <w:t xml:space="preserve">и господа, </w:t>
      </w:r>
      <w:r>
        <w:rPr>
          <w:rFonts w:asciiTheme="majorHAnsi" w:hAnsiTheme="majorHAnsi" w:cstheme="minorHAnsi"/>
          <w:b/>
          <w:color w:val="1D2129"/>
          <w:shd w:val="clear" w:color="auto" w:fill="FFFFFF"/>
        </w:rPr>
        <w:br/>
      </w:r>
      <w:r w:rsidR="006F11CC">
        <w:rPr>
          <w:rFonts w:asciiTheme="majorHAnsi" w:hAnsiTheme="majorHAnsi" w:cstheme="minorHAnsi"/>
          <w:b/>
          <w:color w:val="1D2129"/>
          <w:shd w:val="clear" w:color="auto" w:fill="FFFFFF"/>
        </w:rPr>
        <w:t xml:space="preserve">Уважаеми </w:t>
      </w:r>
      <w:r w:rsidRPr="002B7CDB">
        <w:rPr>
          <w:rFonts w:asciiTheme="majorHAnsi" w:hAnsiTheme="majorHAnsi" w:cstheme="minorHAnsi"/>
          <w:b/>
          <w:color w:val="1D2129"/>
          <w:shd w:val="clear" w:color="auto" w:fill="FFFFFF"/>
        </w:rPr>
        <w:t>членове на НЧ "Светлина 1939" гр.Поморие</w:t>
      </w:r>
      <w:r>
        <w:rPr>
          <w:rFonts w:asciiTheme="majorHAnsi" w:hAnsiTheme="majorHAnsi" w:cstheme="minorHAnsi"/>
          <w:b/>
          <w:color w:val="1D2129"/>
          <w:shd w:val="clear" w:color="auto" w:fill="FFFFFF"/>
        </w:rPr>
        <w:t>,</w:t>
      </w:r>
      <w:r>
        <w:rPr>
          <w:rFonts w:asciiTheme="majorHAnsi" w:hAnsiTheme="majorHAnsi" w:cstheme="minorHAnsi"/>
          <w:b/>
          <w:color w:val="1D2129"/>
          <w:shd w:val="clear" w:color="auto" w:fill="FFFFFF"/>
        </w:rPr>
        <w:br/>
      </w:r>
      <w:r w:rsidRPr="002B7CDB">
        <w:rPr>
          <w:rFonts w:asciiTheme="majorHAnsi" w:hAnsiTheme="majorHAnsi" w:cstheme="minorHAnsi"/>
          <w:b/>
          <w:color w:val="1D2129"/>
          <w:shd w:val="clear" w:color="auto" w:fill="FFFFFF"/>
        </w:rPr>
        <w:t xml:space="preserve">Скъпи </w:t>
      </w:r>
      <w:r>
        <w:rPr>
          <w:rFonts w:asciiTheme="majorHAnsi" w:hAnsiTheme="majorHAnsi" w:cstheme="minorHAnsi"/>
          <w:b/>
          <w:color w:val="1D2129"/>
          <w:shd w:val="clear" w:color="auto" w:fill="FFFFFF"/>
        </w:rPr>
        <w:t xml:space="preserve">гости, </w:t>
      </w:r>
      <w:r w:rsidR="007831C5">
        <w:rPr>
          <w:rFonts w:asciiTheme="majorHAnsi" w:hAnsiTheme="majorHAnsi" w:cstheme="minorHAnsi"/>
          <w:b/>
          <w:color w:val="1D2129"/>
          <w:shd w:val="clear" w:color="auto" w:fill="FFFFFF"/>
        </w:rPr>
        <w:t>съграждани, приятели и</w:t>
      </w:r>
      <w:r w:rsidRPr="002B7CDB">
        <w:rPr>
          <w:rFonts w:asciiTheme="majorHAnsi" w:hAnsiTheme="majorHAnsi" w:cstheme="minorHAnsi"/>
          <w:b/>
          <w:color w:val="1D2129"/>
          <w:shd w:val="clear" w:color="auto" w:fill="FFFFFF"/>
        </w:rPr>
        <w:t xml:space="preserve"> съмишленици,</w:t>
      </w:r>
      <w:r>
        <w:rPr>
          <w:rFonts w:asciiTheme="majorHAnsi" w:hAnsiTheme="majorHAnsi" w:cstheme="minorHAnsi"/>
          <w:b/>
          <w:color w:val="1D2129"/>
          <w:shd w:val="clear" w:color="auto" w:fill="FFFFFF"/>
        </w:rPr>
        <w:br/>
      </w:r>
    </w:p>
    <w:p w:rsidR="001472D7" w:rsidRDefault="00586CD7" w:rsidP="001472D7">
      <w:pPr>
        <w:rPr>
          <w:rFonts w:asciiTheme="majorHAnsi" w:hAnsiTheme="majorHAnsi" w:cs="Verdana"/>
          <w:b/>
          <w:sz w:val="28"/>
          <w:szCs w:val="28"/>
          <w:u w:val="single"/>
        </w:rPr>
      </w:pPr>
      <w:r w:rsidRPr="002B7CDB">
        <w:rPr>
          <w:rFonts w:asciiTheme="majorHAnsi" w:hAnsiTheme="majorHAnsi" w:cstheme="minorHAnsi"/>
          <w:b/>
          <w:color w:val="1D2129"/>
          <w:shd w:val="clear" w:color="auto" w:fill="FFFFFF"/>
        </w:rPr>
        <w:br/>
      </w:r>
      <w:r w:rsidR="00BB3AEB">
        <w:rPr>
          <w:lang w:val="en-US"/>
        </w:rPr>
        <w:t xml:space="preserve">         </w:t>
      </w:r>
      <w:r w:rsidR="00056573">
        <w:t>Изключително сериозна и отговорна е ролята на Читалищата в развитието на културния сектор в нашата страна.</w:t>
      </w:r>
      <w:r w:rsidR="00056573" w:rsidRPr="00056573">
        <w:t xml:space="preserve"> </w:t>
      </w:r>
      <w:r w:rsidR="00056573" w:rsidRPr="00CA5BCA">
        <w:t xml:space="preserve">ЮНЕСКО оцени по достойнство </w:t>
      </w:r>
      <w:r w:rsidR="00056573">
        <w:t>тази уникалност, която извежда създадената култура от народа</w:t>
      </w:r>
      <w:r w:rsidR="00E53428">
        <w:t xml:space="preserve"> и за народа като приоритет</w:t>
      </w:r>
      <w:r w:rsidR="00AE076E">
        <w:t xml:space="preserve">, </w:t>
      </w:r>
      <w:r w:rsidR="00E53428">
        <w:t xml:space="preserve">защото </w:t>
      </w:r>
      <w:r w:rsidR="00AE076E">
        <w:t>б</w:t>
      </w:r>
      <w:r w:rsidR="00056573" w:rsidRPr="00CA5BCA">
        <w:t>ългарското читалище е духовно средище на местната общност, територия за култура и творчество, място за обществен дебат и споделяне на ценности.</w:t>
      </w:r>
      <w:r w:rsidR="00AE076E" w:rsidRPr="00AE076E">
        <w:t xml:space="preserve"> </w:t>
      </w:r>
      <w:r w:rsidR="000B7E39">
        <w:rPr>
          <w:lang w:val="en-US"/>
        </w:rPr>
        <w:t xml:space="preserve">    </w:t>
      </w:r>
      <w:r w:rsidR="00BB3AEB">
        <w:rPr>
          <w:lang w:val="en-US"/>
        </w:rPr>
        <w:br/>
        <w:t xml:space="preserve">        </w:t>
      </w:r>
      <w:r w:rsidR="000B7E39">
        <w:t>Отчетът за 2020г. е отчет на</w:t>
      </w:r>
      <w:r w:rsidR="00BB3AEB">
        <w:t xml:space="preserve"> една трудна </w:t>
      </w:r>
      <w:r w:rsidR="000B7E39">
        <w:t xml:space="preserve">за читалището ни </w:t>
      </w:r>
      <w:r w:rsidR="00BB3AEB">
        <w:t>творческа</w:t>
      </w:r>
      <w:r w:rsidR="000B7E39">
        <w:t xml:space="preserve"> и финансова</w:t>
      </w:r>
      <w:r w:rsidR="00BB3AEB">
        <w:t xml:space="preserve"> година, породена от световната здравна криза, свързана с пандемията от „Ковид 19”</w:t>
      </w:r>
      <w:r w:rsidR="000B7E39">
        <w:t>.</w:t>
      </w:r>
      <w:r w:rsidR="00BB3AEB">
        <w:rPr>
          <w:rFonts w:ascii="Arial" w:hAnsi="Arial" w:cs="Arial"/>
          <w:color w:val="222222"/>
          <w:shd w:val="clear" w:color="auto" w:fill="FFFFFF"/>
        </w:rPr>
        <w:t xml:space="preserve"> </w:t>
      </w:r>
      <w:r w:rsidR="000B7E39">
        <w:rPr>
          <w:rFonts w:ascii="Arial" w:hAnsi="Arial" w:cs="Arial"/>
          <w:color w:val="222222"/>
          <w:shd w:val="clear" w:color="auto" w:fill="FFFFFF"/>
        </w:rPr>
        <w:br/>
      </w:r>
      <w:r w:rsidR="00BB3AEB" w:rsidRPr="00841C8B">
        <w:rPr>
          <w:color w:val="222222"/>
          <w:shd w:val="clear" w:color="auto" w:fill="FFFFFF"/>
        </w:rPr>
        <w:t>Загубите</w:t>
      </w:r>
      <w:r w:rsidR="000B7E39" w:rsidRPr="000B7E39">
        <w:rPr>
          <w:color w:val="222222"/>
          <w:shd w:val="clear" w:color="auto" w:fill="FFFFFF"/>
        </w:rPr>
        <w:t xml:space="preserve"> </w:t>
      </w:r>
      <w:r w:rsidR="000B7E39">
        <w:rPr>
          <w:color w:val="222222"/>
          <w:shd w:val="clear" w:color="auto" w:fill="FFFFFF"/>
        </w:rPr>
        <w:t>за нас</w:t>
      </w:r>
      <w:r w:rsidR="00BB3AEB" w:rsidRPr="00841C8B">
        <w:rPr>
          <w:color w:val="222222"/>
          <w:shd w:val="clear" w:color="auto" w:fill="FFFFFF"/>
        </w:rPr>
        <w:t>, от този факт</w:t>
      </w:r>
      <w:r w:rsidR="008071D9">
        <w:rPr>
          <w:color w:val="222222"/>
          <w:shd w:val="clear" w:color="auto" w:fill="FFFFFF"/>
        </w:rPr>
        <w:t>,</w:t>
      </w:r>
      <w:r w:rsidR="00BB3AEB" w:rsidRPr="00841C8B">
        <w:rPr>
          <w:color w:val="222222"/>
          <w:shd w:val="clear" w:color="auto" w:fill="FFFFFF"/>
        </w:rPr>
        <w:t xml:space="preserve"> са в най-различна посока – нереализирани </w:t>
      </w:r>
      <w:r w:rsidR="00BB3AEB">
        <w:rPr>
          <w:color w:val="222222"/>
          <w:shd w:val="clear" w:color="auto" w:fill="FFFFFF"/>
        </w:rPr>
        <w:t xml:space="preserve">репетиции и театрални </w:t>
      </w:r>
      <w:r w:rsidR="00BB3AEB" w:rsidRPr="00841C8B">
        <w:rPr>
          <w:color w:val="222222"/>
          <w:shd w:val="clear" w:color="auto" w:fill="FFFFFF"/>
        </w:rPr>
        <w:t>постановки, загуби на такси</w:t>
      </w:r>
      <w:r w:rsidR="00BB3AEB">
        <w:rPr>
          <w:color w:val="222222"/>
          <w:shd w:val="clear" w:color="auto" w:fill="FFFFFF"/>
        </w:rPr>
        <w:t xml:space="preserve"> и услуги</w:t>
      </w:r>
      <w:r w:rsidR="000B7E39">
        <w:rPr>
          <w:color w:val="222222"/>
          <w:shd w:val="clear" w:color="auto" w:fill="FFFFFF"/>
        </w:rPr>
        <w:t>, пропуснати ползи</w:t>
      </w:r>
      <w:r w:rsidR="00BB3AEB" w:rsidRPr="00841C8B">
        <w:rPr>
          <w:color w:val="222222"/>
          <w:shd w:val="clear" w:color="auto" w:fill="FFFFFF"/>
        </w:rPr>
        <w:t xml:space="preserve"> за самодейните дейци, художествени</w:t>
      </w:r>
      <w:r w:rsidR="00BB3AEB">
        <w:rPr>
          <w:color w:val="222222"/>
          <w:shd w:val="clear" w:color="auto" w:fill="FFFFFF"/>
        </w:rPr>
        <w:t xml:space="preserve">те </w:t>
      </w:r>
      <w:r w:rsidR="00BB3AEB" w:rsidRPr="00841C8B">
        <w:rPr>
          <w:color w:val="222222"/>
          <w:shd w:val="clear" w:color="auto" w:fill="FFFFFF"/>
        </w:rPr>
        <w:t xml:space="preserve"> ръководители на школи, групи, състави….</w:t>
      </w:r>
      <w:r w:rsidR="00BB3AEB" w:rsidRPr="00BB3AEB">
        <w:rPr>
          <w:rFonts w:ascii="Verdana" w:hAnsi="Verdana"/>
          <w:b/>
          <w:bCs/>
          <w:color w:val="25333E"/>
        </w:rPr>
        <w:t xml:space="preserve"> </w:t>
      </w:r>
      <w:r w:rsidR="000B7E39">
        <w:rPr>
          <w:bCs/>
          <w:color w:val="25333E"/>
        </w:rPr>
        <w:t>Но тъжната истина е, че</w:t>
      </w:r>
      <w:r w:rsidR="00BB3AEB" w:rsidRPr="00BB3AEB">
        <w:rPr>
          <w:bCs/>
          <w:color w:val="25333E"/>
          <w:lang w:val="en-US"/>
        </w:rPr>
        <w:t xml:space="preserve"> </w:t>
      </w:r>
      <w:r w:rsidR="008071D9">
        <w:rPr>
          <w:bCs/>
          <w:color w:val="25333E"/>
        </w:rPr>
        <w:t xml:space="preserve">пренебрегвайки </w:t>
      </w:r>
      <w:r w:rsidR="00BB3AEB" w:rsidRPr="00BB3AEB">
        <w:rPr>
          <w:bCs/>
          <w:color w:val="25333E"/>
        </w:rPr>
        <w:t>културат</w:t>
      </w:r>
      <w:r w:rsidR="008071D9">
        <w:rPr>
          <w:bCs/>
          <w:color w:val="25333E"/>
        </w:rPr>
        <w:t>а в този критичен  момент</w:t>
      </w:r>
      <w:r w:rsidR="000B7E39">
        <w:rPr>
          <w:bCs/>
          <w:color w:val="25333E"/>
        </w:rPr>
        <w:t xml:space="preserve">, </w:t>
      </w:r>
      <w:r w:rsidR="008071D9">
        <w:rPr>
          <w:bCs/>
          <w:color w:val="25333E"/>
        </w:rPr>
        <w:t xml:space="preserve"> ще се изправим пред още по-лоши</w:t>
      </w:r>
      <w:r w:rsidR="00BB3AEB" w:rsidRPr="00BB3AEB">
        <w:rPr>
          <w:bCs/>
          <w:color w:val="25333E"/>
        </w:rPr>
        <w:t xml:space="preserve"> последствия за </w:t>
      </w:r>
      <w:r w:rsidR="000B7E39">
        <w:rPr>
          <w:bCs/>
          <w:color w:val="25333E"/>
        </w:rPr>
        <w:t>бъдеще</w:t>
      </w:r>
      <w:r w:rsidR="008071D9">
        <w:rPr>
          <w:bCs/>
          <w:color w:val="25333E"/>
        </w:rPr>
        <w:t xml:space="preserve">. </w:t>
      </w:r>
      <w:r w:rsidR="00BB3AEB">
        <w:rPr>
          <w:bCs/>
          <w:color w:val="25333E"/>
        </w:rPr>
        <w:br/>
      </w:r>
      <w:r w:rsidR="007831C5">
        <w:rPr>
          <w:bCs/>
          <w:color w:val="25333E"/>
        </w:rPr>
        <w:t>Защото к</w:t>
      </w:r>
      <w:r w:rsidR="00BB3AEB" w:rsidRPr="00BB3AEB">
        <w:rPr>
          <w:bCs/>
          <w:color w:val="25333E"/>
        </w:rPr>
        <w:t>улту</w:t>
      </w:r>
      <w:r w:rsidR="008071D9">
        <w:rPr>
          <w:bCs/>
          <w:color w:val="25333E"/>
        </w:rPr>
        <w:t>рата не е лукс! Тя</w:t>
      </w:r>
      <w:r w:rsidR="00BB3AEB">
        <w:rPr>
          <w:bCs/>
          <w:color w:val="25333E"/>
        </w:rPr>
        <w:t xml:space="preserve"> се </w:t>
      </w:r>
      <w:r w:rsidR="007831C5">
        <w:rPr>
          <w:bCs/>
          <w:color w:val="25333E"/>
        </w:rPr>
        <w:t xml:space="preserve">е </w:t>
      </w:r>
      <w:r w:rsidR="008071D9">
        <w:rPr>
          <w:bCs/>
          <w:color w:val="25333E"/>
        </w:rPr>
        <w:t xml:space="preserve"> </w:t>
      </w:r>
      <w:r w:rsidR="007831C5">
        <w:rPr>
          <w:bCs/>
          <w:color w:val="25333E"/>
        </w:rPr>
        <w:t xml:space="preserve">превърнала </w:t>
      </w:r>
      <w:r w:rsidR="00BB3AEB">
        <w:rPr>
          <w:bCs/>
          <w:color w:val="25333E"/>
        </w:rPr>
        <w:t xml:space="preserve">във все по-голяма </w:t>
      </w:r>
      <w:r w:rsidR="008071D9">
        <w:rPr>
          <w:bCs/>
          <w:color w:val="25333E"/>
        </w:rPr>
        <w:t>необходимост за всички нас.</w:t>
      </w:r>
      <w:r w:rsidR="008071D9">
        <w:rPr>
          <w:bCs/>
          <w:color w:val="25333E"/>
        </w:rPr>
        <w:br/>
      </w:r>
      <w:r w:rsidR="007831C5">
        <w:t>А к</w:t>
      </w:r>
      <w:r w:rsidR="000A6CC0" w:rsidRPr="000A6CC0">
        <w:t>аква бе  2020 г. за НЧ</w:t>
      </w:r>
      <w:r w:rsidR="000A6CC0">
        <w:t xml:space="preserve"> </w:t>
      </w:r>
      <w:r w:rsidR="000A6CC0" w:rsidRPr="000A6CC0">
        <w:t>”Светлина 1939” гр. Поморие?</w:t>
      </w:r>
      <w:r w:rsidR="000A6CC0" w:rsidRPr="000A6CC0">
        <w:br/>
      </w:r>
      <w:r w:rsidR="000A6CC0">
        <w:t>След направените анализи и отчети,  съпоставяйки ги</w:t>
      </w:r>
      <w:r w:rsidR="000A6CC0" w:rsidRPr="000A6CC0">
        <w:t xml:space="preserve"> с предходните години, става ясно, че не успяхме да реализираме всички  планувани събития по културния си календар, както и</w:t>
      </w:r>
      <w:r w:rsidR="000A6CC0">
        <w:t xml:space="preserve"> да ра</w:t>
      </w:r>
      <w:r w:rsidR="007831C5">
        <w:t>згърнем една по-мащабна дейност за обучение</w:t>
      </w:r>
      <w:r w:rsidR="006F11CC">
        <w:t>,</w:t>
      </w:r>
      <w:r w:rsidR="007831C5">
        <w:t xml:space="preserve"> и творческа изява на участниците в нашите дейности, </w:t>
      </w:r>
      <w:r w:rsidR="000A6CC0">
        <w:t xml:space="preserve"> по обективни причини. Въпреки това </w:t>
      </w:r>
      <w:r w:rsidR="007831C5">
        <w:t xml:space="preserve">обаче, </w:t>
      </w:r>
      <w:r w:rsidR="000A6CC0">
        <w:t>не</w:t>
      </w:r>
      <w:r w:rsidR="007831C5">
        <w:t xml:space="preserve"> допуснахме и срив в работата си.</w:t>
      </w:r>
      <w:r w:rsidR="007831C5">
        <w:br/>
        <w:t xml:space="preserve"> В тази така сложна и трудна  обстановка, </w:t>
      </w:r>
      <w:r w:rsidR="008542BB" w:rsidRPr="007831C5">
        <w:t>продължихме пътя си</w:t>
      </w:r>
      <w:r w:rsidR="008542BB">
        <w:rPr>
          <w:rFonts w:asciiTheme="majorHAnsi" w:hAnsiTheme="majorHAnsi"/>
          <w:b/>
          <w:sz w:val="28"/>
          <w:szCs w:val="28"/>
        </w:rPr>
        <w:t xml:space="preserve">, </w:t>
      </w:r>
      <w:r w:rsidR="000A6CC0">
        <w:t>благод</w:t>
      </w:r>
      <w:r w:rsidR="008542BB">
        <w:t xml:space="preserve">арение на разбирането на </w:t>
      </w:r>
      <w:r w:rsidR="000A6CC0">
        <w:t>колеги</w:t>
      </w:r>
      <w:r w:rsidR="008542BB">
        <w:t>те си</w:t>
      </w:r>
      <w:r w:rsidR="000A6CC0">
        <w:t>, на ръководството на читалището, на родителите на нашите възпитаници</w:t>
      </w:r>
      <w:r w:rsidR="008542BB">
        <w:rPr>
          <w:rFonts w:asciiTheme="majorHAnsi" w:hAnsiTheme="majorHAnsi"/>
          <w:b/>
          <w:sz w:val="28"/>
          <w:szCs w:val="28"/>
        </w:rPr>
        <w:t>.</w:t>
      </w:r>
      <w:r w:rsidR="0042615B">
        <w:rPr>
          <w:rFonts w:asciiTheme="majorHAnsi" w:hAnsiTheme="majorHAnsi"/>
          <w:b/>
          <w:sz w:val="28"/>
          <w:szCs w:val="28"/>
        </w:rPr>
        <w:br/>
      </w:r>
      <w:r w:rsidR="0042615B">
        <w:rPr>
          <w:rFonts w:asciiTheme="majorHAnsi" w:hAnsiTheme="majorHAnsi" w:cs="Verdana"/>
          <w:b/>
          <w:sz w:val="28"/>
          <w:szCs w:val="28"/>
        </w:rPr>
        <w:br/>
      </w:r>
    </w:p>
    <w:p w:rsidR="0042615B" w:rsidRPr="0042615B" w:rsidRDefault="0042615B" w:rsidP="001472D7">
      <w:pPr>
        <w:jc w:val="center"/>
        <w:rPr>
          <w:rFonts w:asciiTheme="majorHAnsi" w:hAnsiTheme="majorHAnsi" w:cs="Verdana"/>
          <w:b/>
        </w:rPr>
      </w:pPr>
      <w:r w:rsidRPr="005D3B91">
        <w:rPr>
          <w:rFonts w:asciiTheme="majorHAnsi" w:hAnsiTheme="majorHAnsi" w:cs="Verdana"/>
          <w:b/>
          <w:sz w:val="28"/>
          <w:szCs w:val="28"/>
          <w:u w:val="single"/>
        </w:rPr>
        <w:t>СЪДЪРЖАНИЕ</w:t>
      </w:r>
      <w:r w:rsidR="00E57A36">
        <w:rPr>
          <w:rFonts w:asciiTheme="majorHAnsi" w:hAnsiTheme="majorHAnsi" w:cs="Verdana"/>
          <w:b/>
          <w:sz w:val="28"/>
          <w:szCs w:val="28"/>
          <w:u w:val="single"/>
        </w:rPr>
        <w:t xml:space="preserve"> НА ОТЧЕТА</w:t>
      </w:r>
      <w:r w:rsidRPr="005D3B91">
        <w:rPr>
          <w:rFonts w:asciiTheme="majorHAnsi" w:hAnsiTheme="majorHAnsi" w:cs="Verdana"/>
          <w:b/>
          <w:sz w:val="28"/>
          <w:szCs w:val="28"/>
          <w:u w:val="single"/>
        </w:rPr>
        <w:t>:</w:t>
      </w:r>
      <w:r>
        <w:rPr>
          <w:rFonts w:asciiTheme="majorHAnsi" w:hAnsiTheme="majorHAnsi" w:cs="Verdana"/>
          <w:b/>
          <w:sz w:val="28"/>
          <w:szCs w:val="28"/>
        </w:rPr>
        <w:t xml:space="preserve"> </w:t>
      </w:r>
      <w:r>
        <w:rPr>
          <w:rFonts w:asciiTheme="majorHAnsi" w:hAnsiTheme="majorHAnsi" w:cs="Verdana"/>
          <w:b/>
          <w:sz w:val="28"/>
          <w:szCs w:val="28"/>
        </w:rPr>
        <w:br/>
      </w:r>
      <w:r w:rsidR="001472D7">
        <w:rPr>
          <w:rFonts w:asciiTheme="majorHAnsi" w:hAnsiTheme="majorHAnsi" w:cs="Verdana"/>
        </w:rPr>
        <w:br/>
      </w:r>
      <w:r w:rsidRPr="00241F9B">
        <w:rPr>
          <w:rFonts w:asciiTheme="majorHAnsi" w:hAnsiTheme="majorHAnsi" w:cs="Verdana"/>
        </w:rPr>
        <w:t>1. Приоритети</w:t>
      </w:r>
      <w:r>
        <w:rPr>
          <w:rFonts w:asciiTheme="majorHAnsi" w:hAnsiTheme="majorHAnsi" w:cs="Verdana"/>
        </w:rPr>
        <w:t>;</w:t>
      </w:r>
      <w:r w:rsidRPr="00241F9B">
        <w:rPr>
          <w:rFonts w:asciiTheme="majorHAnsi" w:hAnsiTheme="majorHAnsi" w:cs="Verdana"/>
        </w:rPr>
        <w:br/>
        <w:t>2.</w:t>
      </w:r>
      <w:r>
        <w:rPr>
          <w:rFonts w:asciiTheme="majorHAnsi" w:hAnsiTheme="majorHAnsi" w:cs="Verdana"/>
        </w:rPr>
        <w:t xml:space="preserve"> </w:t>
      </w:r>
      <w:r w:rsidRPr="00241F9B">
        <w:rPr>
          <w:rFonts w:asciiTheme="majorHAnsi" w:hAnsiTheme="majorHAnsi" w:cs="Verdana"/>
        </w:rPr>
        <w:t>Дейности и направления в работата ни през 2020г.;</w:t>
      </w:r>
      <w:r w:rsidRPr="00241F9B">
        <w:rPr>
          <w:rFonts w:asciiTheme="majorHAnsi" w:hAnsiTheme="majorHAnsi" w:cs="Verdana"/>
        </w:rPr>
        <w:br/>
        <w:t>3. Инициативи , Проекти, Партньори;</w:t>
      </w:r>
      <w:r w:rsidRPr="00241F9B">
        <w:rPr>
          <w:rFonts w:asciiTheme="majorHAnsi" w:hAnsiTheme="majorHAnsi" w:cs="Verdana"/>
        </w:rPr>
        <w:br/>
        <w:t xml:space="preserve">4. Обучения, Семинари, Форуми;    </w:t>
      </w:r>
      <w:r w:rsidRPr="00241F9B">
        <w:rPr>
          <w:rFonts w:asciiTheme="majorHAnsi" w:hAnsiTheme="majorHAnsi" w:cs="Verdana"/>
        </w:rPr>
        <w:br/>
        <w:t>5. Изпълнение на културната програма; Отличия и награди;</w:t>
      </w:r>
      <w:r w:rsidRPr="00241F9B">
        <w:rPr>
          <w:rFonts w:asciiTheme="majorHAnsi" w:hAnsiTheme="majorHAnsi" w:cs="Verdana"/>
        </w:rPr>
        <w:br/>
        <w:t>6. Управление на читалището; Административна и стопанска дейност</w:t>
      </w:r>
      <w:r w:rsidRPr="00241F9B">
        <w:rPr>
          <w:rFonts w:asciiTheme="majorHAnsi" w:hAnsiTheme="majorHAnsi" w:cs="Verdana"/>
          <w:sz w:val="28"/>
          <w:szCs w:val="28"/>
        </w:rPr>
        <w:t>;</w:t>
      </w:r>
      <w:r w:rsidRPr="00241F9B">
        <w:rPr>
          <w:rFonts w:asciiTheme="majorHAnsi" w:hAnsiTheme="majorHAnsi" w:cs="Verdana"/>
          <w:sz w:val="28"/>
          <w:szCs w:val="28"/>
        </w:rPr>
        <w:br/>
      </w:r>
      <w:r w:rsidRPr="00241F9B">
        <w:rPr>
          <w:rFonts w:asciiTheme="majorHAnsi" w:hAnsiTheme="majorHAnsi" w:cs="Verdana"/>
        </w:rPr>
        <w:t>7.</w:t>
      </w:r>
      <w:r w:rsidRPr="00241F9B">
        <w:rPr>
          <w:rFonts w:asciiTheme="majorHAnsi" w:hAnsiTheme="majorHAnsi" w:cstheme="minorHAnsi"/>
        </w:rPr>
        <w:t xml:space="preserve"> Планиране, финансиране, отчетност;</w:t>
      </w:r>
      <w:r w:rsidRPr="00241F9B">
        <w:rPr>
          <w:rFonts w:asciiTheme="majorHAnsi" w:hAnsiTheme="majorHAnsi" w:cstheme="minorHAnsi"/>
        </w:rPr>
        <w:br/>
        <w:t>8. Перспективи и опасения за бъдещото развитие</w:t>
      </w:r>
    </w:p>
    <w:p w:rsidR="002A2970" w:rsidRDefault="002A2970" w:rsidP="001472D7">
      <w:pPr>
        <w:pStyle w:val="a6"/>
        <w:shd w:val="clear" w:color="auto" w:fill="FFFFFF"/>
        <w:jc w:val="center"/>
        <w:rPr>
          <w:rFonts w:asciiTheme="majorHAnsi" w:hAnsiTheme="majorHAnsi"/>
          <w:b/>
          <w:sz w:val="28"/>
          <w:szCs w:val="28"/>
        </w:rPr>
      </w:pPr>
    </w:p>
    <w:p w:rsidR="0042615B" w:rsidRPr="008542BB" w:rsidRDefault="0042615B" w:rsidP="008542BB">
      <w:pPr>
        <w:pStyle w:val="a6"/>
        <w:shd w:val="clear" w:color="auto" w:fill="FFFFFF"/>
        <w:rPr>
          <w:bCs/>
          <w:color w:val="25333E"/>
        </w:rPr>
      </w:pPr>
    </w:p>
    <w:p w:rsidR="001472D7" w:rsidRPr="002679C2" w:rsidRDefault="0042615B" w:rsidP="00841C8B">
      <w:pPr>
        <w:rPr>
          <w:b/>
        </w:rPr>
      </w:pPr>
      <w:r>
        <w:rPr>
          <w:b/>
        </w:rPr>
        <w:br/>
      </w:r>
    </w:p>
    <w:p w:rsidR="001472D7" w:rsidRDefault="001472D7" w:rsidP="00841C8B">
      <w:pPr>
        <w:rPr>
          <w:b/>
          <w:u w:val="single"/>
        </w:rPr>
      </w:pPr>
    </w:p>
    <w:p w:rsidR="001472D7" w:rsidRDefault="001472D7" w:rsidP="00841C8B">
      <w:pPr>
        <w:rPr>
          <w:b/>
          <w:u w:val="single"/>
        </w:rPr>
      </w:pPr>
    </w:p>
    <w:p w:rsidR="00616F1A" w:rsidRDefault="00D20F18" w:rsidP="00841C8B">
      <w:pPr>
        <w:rPr>
          <w:b/>
          <w:u w:val="single"/>
        </w:rPr>
      </w:pPr>
      <w:r w:rsidRPr="005D3B91">
        <w:rPr>
          <w:b/>
          <w:u w:val="single"/>
        </w:rPr>
        <w:t xml:space="preserve">1 т.   </w:t>
      </w:r>
      <w:r w:rsidR="008071D9" w:rsidRPr="005D3B91">
        <w:rPr>
          <w:b/>
          <w:u w:val="single"/>
        </w:rPr>
        <w:t>ПРИОРИТЕТИ</w:t>
      </w:r>
      <w:r w:rsidR="006F11CC" w:rsidRPr="005D3B91">
        <w:rPr>
          <w:b/>
          <w:u w:val="single"/>
        </w:rPr>
        <w:t xml:space="preserve"> В </w:t>
      </w:r>
      <w:r w:rsidR="00D20EA2">
        <w:rPr>
          <w:b/>
          <w:u w:val="single"/>
          <w:lang w:val="en-US"/>
        </w:rPr>
        <w:t xml:space="preserve"> </w:t>
      </w:r>
      <w:r w:rsidR="006F11CC" w:rsidRPr="005D3B91">
        <w:rPr>
          <w:b/>
          <w:u w:val="single"/>
        </w:rPr>
        <w:t xml:space="preserve">РАБОТАТА </w:t>
      </w:r>
      <w:r w:rsidR="00D20EA2">
        <w:rPr>
          <w:b/>
          <w:u w:val="single"/>
          <w:lang w:val="en-US"/>
        </w:rPr>
        <w:t xml:space="preserve"> </w:t>
      </w:r>
      <w:r w:rsidR="006F11CC" w:rsidRPr="005D3B91">
        <w:rPr>
          <w:b/>
          <w:u w:val="single"/>
        </w:rPr>
        <w:t>НИ СА</w:t>
      </w:r>
      <w:r w:rsidR="008071D9" w:rsidRPr="005D3B91">
        <w:rPr>
          <w:b/>
          <w:u w:val="single"/>
        </w:rPr>
        <w:t>:</w:t>
      </w:r>
    </w:p>
    <w:p w:rsidR="00841C8B" w:rsidRPr="00625357" w:rsidRDefault="008071D9" w:rsidP="00841C8B">
      <w:r>
        <w:br/>
      </w:r>
      <w:r w:rsidR="00841C8B" w:rsidRPr="00625357">
        <w:t>- Институционално укрепване на читалищата като самоуправляващи се културно-просветни граждански сдружения на основата на действащото българско законодателство;</w:t>
      </w:r>
    </w:p>
    <w:p w:rsidR="00841C8B" w:rsidRPr="00625357" w:rsidRDefault="00841C8B" w:rsidP="00841C8B">
      <w:r w:rsidRPr="00625357">
        <w:t xml:space="preserve">- Разширяване обхвата, съдържанието и партньорството за осъществяване на Национална обучителна програма, насочена към повишаване квалификацията на кадрите в читалищата и постигане на по-добър мениджмънт в тяхната работа; </w:t>
      </w:r>
      <w:r>
        <w:br/>
      </w:r>
      <w:r w:rsidRPr="00625357">
        <w:t>Разширяване съдържателния и социалния обхват на читалищната дейност за привличане на по-широк кръг от населението, в това число малцинствените общности, маргинализираните групи, хората с увреждания и др.</w:t>
      </w:r>
      <w:r w:rsidR="00E57A36">
        <w:t>;</w:t>
      </w:r>
    </w:p>
    <w:p w:rsidR="00841C8B" w:rsidRPr="00625357" w:rsidRDefault="00841C8B" w:rsidP="00841C8B">
      <w:r w:rsidRPr="00625357">
        <w:t>- Усъвършенстване на механизма за финансиране на читалищата, разпределянето на държавната и общинските субсидии и осъществяването на обществен контрол;</w:t>
      </w:r>
    </w:p>
    <w:p w:rsidR="00A053C9" w:rsidRDefault="00841C8B" w:rsidP="00841C8B">
      <w:r w:rsidRPr="00625357">
        <w:t>- Технологично обновяване на читалищната дейност</w:t>
      </w:r>
      <w:r w:rsidR="00E57A36">
        <w:t>,</w:t>
      </w:r>
      <w:r w:rsidRPr="00625357">
        <w:t xml:space="preserve"> на базата на защитени програми и проекти</w:t>
      </w:r>
      <w:r w:rsidR="00E57A36">
        <w:t>:</w:t>
      </w:r>
      <w:r w:rsidR="008542BB">
        <w:br/>
        <w:t>- н</w:t>
      </w:r>
      <w:r w:rsidR="008542BB" w:rsidRPr="0073728F">
        <w:t xml:space="preserve">асърчаване на четенето и повишаване на грамотността, формиране на умения за търсене и ползване на информация у децата и учениците, изграждане на навици </w:t>
      </w:r>
      <w:r w:rsidR="008542BB">
        <w:t>за непрекъснато самообразование на възрастните</w:t>
      </w:r>
      <w:r w:rsidR="00E57A36">
        <w:t>;</w:t>
      </w:r>
      <w:r w:rsidR="00A053C9">
        <w:br/>
      </w:r>
    </w:p>
    <w:p w:rsidR="00D20F18" w:rsidRPr="00D20F18" w:rsidRDefault="00D20F18" w:rsidP="00D20F18">
      <w:pPr>
        <w:widowControl w:val="0"/>
        <w:overflowPunct w:val="0"/>
        <w:autoSpaceDE w:val="0"/>
        <w:autoSpaceDN w:val="0"/>
        <w:adjustRightInd w:val="0"/>
        <w:ind w:right="1340"/>
        <w:jc w:val="both"/>
        <w:rPr>
          <w:rFonts w:asciiTheme="majorHAnsi" w:hAnsiTheme="majorHAnsi" w:cs="Verdana"/>
          <w:b/>
          <w:u w:val="single"/>
        </w:rPr>
      </w:pPr>
      <w:r w:rsidRPr="00D20F18">
        <w:rPr>
          <w:rFonts w:asciiTheme="majorHAnsi" w:hAnsiTheme="majorHAnsi" w:cs="Verdana"/>
          <w:b/>
          <w:u w:val="single"/>
        </w:rPr>
        <w:t>2т. Дейности и направления през 2020г.;</w:t>
      </w:r>
    </w:p>
    <w:p w:rsidR="00D20F18" w:rsidRPr="00D20F18" w:rsidRDefault="00D20F18" w:rsidP="00D20F18">
      <w:pPr>
        <w:pStyle w:val="a7"/>
        <w:widowControl w:val="0"/>
        <w:numPr>
          <w:ilvl w:val="0"/>
          <w:numId w:val="1"/>
        </w:numPr>
        <w:overflowPunct w:val="0"/>
        <w:autoSpaceDE w:val="0"/>
        <w:autoSpaceDN w:val="0"/>
        <w:adjustRightInd w:val="0"/>
        <w:spacing w:after="0" w:line="240" w:lineRule="auto"/>
        <w:ind w:right="1340"/>
        <w:jc w:val="both"/>
        <w:rPr>
          <w:rFonts w:asciiTheme="majorHAnsi" w:hAnsiTheme="majorHAnsi" w:cs="Verdana"/>
          <w:b/>
          <w:sz w:val="24"/>
          <w:szCs w:val="24"/>
          <w:u w:val="single"/>
        </w:rPr>
      </w:pPr>
      <w:r w:rsidRPr="00D20F18">
        <w:rPr>
          <w:rFonts w:asciiTheme="majorHAnsi" w:hAnsiTheme="majorHAnsi" w:cs="Verdana"/>
          <w:sz w:val="24"/>
          <w:szCs w:val="24"/>
          <w:lang w:val="bg-BG"/>
        </w:rPr>
        <w:t xml:space="preserve">Поддържаме   библиотеката, която е обществена, с присъщите й библиотечно – информационни дейности; </w:t>
      </w:r>
    </w:p>
    <w:p w:rsidR="00D20F18" w:rsidRPr="00D20F18" w:rsidRDefault="00D20F18" w:rsidP="00D20F18">
      <w:pPr>
        <w:widowControl w:val="0"/>
        <w:numPr>
          <w:ilvl w:val="0"/>
          <w:numId w:val="1"/>
        </w:numPr>
        <w:overflowPunct w:val="0"/>
        <w:autoSpaceDE w:val="0"/>
        <w:autoSpaceDN w:val="0"/>
        <w:adjustRightInd w:val="0"/>
        <w:ind w:right="1060"/>
        <w:rPr>
          <w:rFonts w:asciiTheme="majorHAnsi" w:hAnsiTheme="majorHAnsi" w:cs="Courier New"/>
        </w:rPr>
      </w:pPr>
      <w:r w:rsidRPr="00D20F18">
        <w:rPr>
          <w:rFonts w:asciiTheme="majorHAnsi" w:hAnsiTheme="majorHAnsi" w:cs="Verdana"/>
        </w:rPr>
        <w:t>Организираме   школи по изкуствата и  провеждаме</w:t>
      </w:r>
      <w:r w:rsidR="00972A11">
        <w:rPr>
          <w:rFonts w:asciiTheme="majorHAnsi" w:hAnsiTheme="majorHAnsi" w:cs="Verdana"/>
        </w:rPr>
        <w:t xml:space="preserve">  курсове за  езикови обучения – ДМШ – по пиано, китара, солфеж, вокална група, театър, рисуване;</w:t>
      </w:r>
      <w:r w:rsidRPr="00D20F18">
        <w:rPr>
          <w:rFonts w:asciiTheme="majorHAnsi" w:hAnsiTheme="majorHAnsi" w:cs="Verdana"/>
        </w:rPr>
        <w:t xml:space="preserve"> </w:t>
      </w:r>
    </w:p>
    <w:p w:rsidR="00D20F18" w:rsidRPr="00D20F18" w:rsidRDefault="00D20F18" w:rsidP="00D20F18">
      <w:pPr>
        <w:widowControl w:val="0"/>
        <w:numPr>
          <w:ilvl w:val="0"/>
          <w:numId w:val="1"/>
        </w:numPr>
        <w:overflowPunct w:val="0"/>
        <w:autoSpaceDE w:val="0"/>
        <w:autoSpaceDN w:val="0"/>
        <w:adjustRightInd w:val="0"/>
        <w:ind w:right="1060"/>
        <w:rPr>
          <w:rFonts w:asciiTheme="majorHAnsi" w:hAnsiTheme="majorHAnsi" w:cs="Courier New"/>
        </w:rPr>
      </w:pPr>
      <w:r w:rsidRPr="00D20F18">
        <w:rPr>
          <w:rFonts w:asciiTheme="majorHAnsi" w:hAnsiTheme="majorHAnsi" w:cs="Verdana"/>
        </w:rPr>
        <w:t xml:space="preserve"> Провеждаме  празници, чествания, концерти, фестивали, конкурси; свързани с културния календар на</w:t>
      </w:r>
      <w:r w:rsidR="00972A11">
        <w:rPr>
          <w:rFonts w:asciiTheme="majorHAnsi" w:hAnsiTheme="majorHAnsi" w:cs="Verdana"/>
        </w:rPr>
        <w:t xml:space="preserve"> читалището и на Община Поморие;</w:t>
      </w:r>
    </w:p>
    <w:p w:rsidR="00D20F18" w:rsidRPr="00D20F18" w:rsidRDefault="00D20F18" w:rsidP="00D20F18">
      <w:pPr>
        <w:widowControl w:val="0"/>
        <w:numPr>
          <w:ilvl w:val="0"/>
          <w:numId w:val="1"/>
        </w:numPr>
        <w:overflowPunct w:val="0"/>
        <w:autoSpaceDE w:val="0"/>
        <w:autoSpaceDN w:val="0"/>
        <w:adjustRightInd w:val="0"/>
        <w:ind w:right="620"/>
        <w:jc w:val="both"/>
        <w:rPr>
          <w:rFonts w:asciiTheme="majorHAnsi" w:hAnsiTheme="majorHAnsi" w:cs="Courier New"/>
        </w:rPr>
      </w:pPr>
      <w:r w:rsidRPr="00D20F18">
        <w:rPr>
          <w:rFonts w:asciiTheme="majorHAnsi" w:hAnsiTheme="majorHAnsi" w:cs="Verdana"/>
        </w:rPr>
        <w:t xml:space="preserve">Организираме празнични изяви, съвместно с други организации и институции на местно, регионално, национално и международно ниво; </w:t>
      </w:r>
    </w:p>
    <w:p w:rsidR="00D20F18" w:rsidRPr="00D20F18" w:rsidRDefault="00D20F18" w:rsidP="00D20F18">
      <w:pPr>
        <w:widowControl w:val="0"/>
        <w:numPr>
          <w:ilvl w:val="0"/>
          <w:numId w:val="1"/>
        </w:numPr>
        <w:overflowPunct w:val="0"/>
        <w:autoSpaceDE w:val="0"/>
        <w:autoSpaceDN w:val="0"/>
        <w:adjustRightInd w:val="0"/>
        <w:ind w:right="200"/>
        <w:rPr>
          <w:rFonts w:asciiTheme="majorHAnsi" w:hAnsiTheme="majorHAnsi" w:cs="Courier New"/>
        </w:rPr>
      </w:pPr>
      <w:r w:rsidRPr="00D20F18">
        <w:rPr>
          <w:rFonts w:asciiTheme="majorHAnsi" w:hAnsiTheme="majorHAnsi" w:cs="Verdana"/>
        </w:rPr>
        <w:t xml:space="preserve">Осъществяваме  и други дейности, насочени към деца и ученици, както и към родителите им, свързани с пълноценното  осмисляне на свободното им време; </w:t>
      </w:r>
    </w:p>
    <w:p w:rsidR="00D20F18" w:rsidRPr="00D20F18" w:rsidRDefault="00D20F18" w:rsidP="00D20F18">
      <w:pPr>
        <w:widowControl w:val="0"/>
        <w:numPr>
          <w:ilvl w:val="0"/>
          <w:numId w:val="1"/>
        </w:numPr>
        <w:overflowPunct w:val="0"/>
        <w:autoSpaceDE w:val="0"/>
        <w:autoSpaceDN w:val="0"/>
        <w:adjustRightInd w:val="0"/>
        <w:ind w:right="420"/>
        <w:jc w:val="both"/>
        <w:rPr>
          <w:rFonts w:asciiTheme="majorHAnsi" w:hAnsiTheme="majorHAnsi" w:cs="Courier New"/>
        </w:rPr>
      </w:pPr>
      <w:r w:rsidRPr="00D20F18">
        <w:rPr>
          <w:rFonts w:asciiTheme="majorHAnsi" w:hAnsiTheme="majorHAnsi" w:cs="Verdana"/>
        </w:rPr>
        <w:t xml:space="preserve">Развиваме дейности, в полза на хората от месната общност,  без оглед на тяхната социална, религиозна и етническа принадлежност; </w:t>
      </w:r>
    </w:p>
    <w:p w:rsidR="00D20F18" w:rsidRPr="00D20F18" w:rsidRDefault="00D20F18" w:rsidP="00D20F18">
      <w:pPr>
        <w:widowControl w:val="0"/>
        <w:numPr>
          <w:ilvl w:val="0"/>
          <w:numId w:val="1"/>
        </w:numPr>
        <w:overflowPunct w:val="0"/>
        <w:autoSpaceDE w:val="0"/>
        <w:autoSpaceDN w:val="0"/>
        <w:adjustRightInd w:val="0"/>
        <w:ind w:right="80"/>
        <w:rPr>
          <w:rFonts w:asciiTheme="majorHAnsi" w:hAnsiTheme="majorHAnsi" w:cs="Courier New"/>
        </w:rPr>
      </w:pPr>
      <w:r w:rsidRPr="00D20F18">
        <w:rPr>
          <w:rFonts w:asciiTheme="majorHAnsi" w:hAnsiTheme="majorHAnsi" w:cs="Verdana"/>
        </w:rPr>
        <w:t>Предлагаме  условия за публичен достъп до глобалното информационно общество и информационните технологии, чрез Интернет-комуникация, Уеб-библиотека, компютърно образование и компютърни услуги;</w:t>
      </w:r>
    </w:p>
    <w:p w:rsidR="00972A11" w:rsidRPr="00972A11" w:rsidRDefault="00D20F18" w:rsidP="00972A11">
      <w:pPr>
        <w:pStyle w:val="a7"/>
        <w:numPr>
          <w:ilvl w:val="0"/>
          <w:numId w:val="1"/>
        </w:numPr>
        <w:spacing w:line="240" w:lineRule="auto"/>
        <w:rPr>
          <w:rFonts w:asciiTheme="majorHAnsi" w:hAnsiTheme="majorHAnsi" w:cs="Verdana"/>
          <w:sz w:val="24"/>
          <w:szCs w:val="24"/>
          <w:lang w:val="bg-BG"/>
        </w:rPr>
      </w:pPr>
      <w:r w:rsidRPr="00D20F18">
        <w:rPr>
          <w:rFonts w:asciiTheme="majorHAnsi" w:hAnsiTheme="majorHAnsi"/>
          <w:sz w:val="24"/>
          <w:szCs w:val="24"/>
          <w:lang w:val="bg-BG"/>
        </w:rPr>
        <w:t>Разработваме  и  осъществяваме инициативи /проекти/ за общностно, местно развитие, в които читалището ни е водеща, или партнираща организация;</w:t>
      </w:r>
    </w:p>
    <w:p w:rsidR="00D20F18" w:rsidRPr="00972A11" w:rsidRDefault="00D20F18" w:rsidP="00972A11">
      <w:pPr>
        <w:pStyle w:val="a7"/>
        <w:numPr>
          <w:ilvl w:val="0"/>
          <w:numId w:val="1"/>
        </w:numPr>
        <w:spacing w:line="240" w:lineRule="auto"/>
        <w:rPr>
          <w:rFonts w:asciiTheme="majorHAnsi" w:hAnsiTheme="majorHAnsi" w:cs="Verdana"/>
          <w:sz w:val="24"/>
          <w:szCs w:val="24"/>
          <w:lang w:val="bg-BG"/>
        </w:rPr>
      </w:pPr>
      <w:r w:rsidRPr="00972A11">
        <w:rPr>
          <w:rFonts w:asciiTheme="majorHAnsi" w:hAnsiTheme="majorHAnsi"/>
          <w:sz w:val="24"/>
          <w:szCs w:val="24"/>
          <w:lang w:val="bg-BG"/>
        </w:rPr>
        <w:t xml:space="preserve">Изграждаме  добри взаимоотношения и си сътрудничим  с месната власт, общинската администрация, други НПО, културни институции; </w:t>
      </w:r>
    </w:p>
    <w:p w:rsidR="00D20F18" w:rsidRDefault="00D20F18" w:rsidP="00D20F18">
      <w:pPr>
        <w:pStyle w:val="a7"/>
        <w:numPr>
          <w:ilvl w:val="0"/>
          <w:numId w:val="1"/>
        </w:numPr>
        <w:spacing w:line="240" w:lineRule="auto"/>
        <w:rPr>
          <w:rFonts w:asciiTheme="majorHAnsi" w:hAnsiTheme="majorHAnsi" w:cs="Verdana"/>
          <w:sz w:val="24"/>
          <w:szCs w:val="24"/>
          <w:lang w:val="bg-BG"/>
        </w:rPr>
      </w:pPr>
      <w:r w:rsidRPr="00D20F18">
        <w:rPr>
          <w:rFonts w:asciiTheme="majorHAnsi" w:hAnsiTheme="majorHAnsi" w:cs="Verdana"/>
          <w:sz w:val="24"/>
          <w:szCs w:val="24"/>
          <w:lang w:val="bg-BG"/>
        </w:rPr>
        <w:t>Извършваме  и други дейности, подпомагащи институционалното развитие и обогатяване на читалищната  ни организация.</w:t>
      </w:r>
    </w:p>
    <w:p w:rsidR="00972A11" w:rsidRPr="00D20F18" w:rsidRDefault="00972A11" w:rsidP="00E57A36">
      <w:pPr>
        <w:pStyle w:val="a7"/>
        <w:spacing w:line="240" w:lineRule="auto"/>
        <w:ind w:left="360"/>
        <w:rPr>
          <w:rFonts w:asciiTheme="majorHAnsi" w:hAnsiTheme="majorHAnsi" w:cs="Verdana"/>
          <w:sz w:val="24"/>
          <w:szCs w:val="24"/>
          <w:lang w:val="bg-BG"/>
        </w:rPr>
      </w:pPr>
    </w:p>
    <w:p w:rsidR="008542BB" w:rsidRPr="00241F9B" w:rsidRDefault="008542BB" w:rsidP="0042615B">
      <w:pPr>
        <w:rPr>
          <w:rFonts w:asciiTheme="majorHAnsi" w:hAnsiTheme="majorHAnsi" w:cs="Verdana"/>
        </w:rPr>
      </w:pPr>
      <w:r>
        <w:rPr>
          <w:b/>
        </w:rPr>
        <w:br/>
      </w:r>
      <w:r w:rsidR="00C032FD">
        <w:rPr>
          <w:rFonts w:asciiTheme="majorHAnsi" w:hAnsiTheme="majorHAnsi" w:cs="Verdana"/>
          <w:b/>
          <w:sz w:val="28"/>
          <w:szCs w:val="28"/>
        </w:rPr>
        <w:t xml:space="preserve">                                                     </w:t>
      </w:r>
    </w:p>
    <w:p w:rsidR="008542BB" w:rsidRPr="00241F9B" w:rsidRDefault="008542BB" w:rsidP="00BD14A2"/>
    <w:p w:rsidR="008542BB" w:rsidRDefault="008542BB" w:rsidP="00BD14A2">
      <w:pPr>
        <w:rPr>
          <w:b/>
        </w:rPr>
      </w:pPr>
    </w:p>
    <w:p w:rsidR="008542BB" w:rsidRDefault="008542BB" w:rsidP="00BD14A2">
      <w:pPr>
        <w:rPr>
          <w:b/>
        </w:rPr>
      </w:pPr>
    </w:p>
    <w:p w:rsidR="00CA04B8" w:rsidRPr="000E5838" w:rsidRDefault="001258FB" w:rsidP="00841C8B">
      <w:pPr>
        <w:rPr>
          <w:rFonts w:asciiTheme="majorHAnsi" w:hAnsiTheme="majorHAnsi" w:cstheme="minorHAnsi"/>
          <w:b/>
          <w:color w:val="1D2129"/>
          <w:shd w:val="clear" w:color="auto" w:fill="FFFFFF"/>
        </w:rPr>
      </w:pPr>
      <w:r>
        <w:rPr>
          <w:rFonts w:asciiTheme="majorHAnsi" w:hAnsiTheme="majorHAnsi" w:cs="Verdana"/>
          <w:b/>
          <w:lang w:val="en-US"/>
        </w:rPr>
        <w:t xml:space="preserve">3 т. </w:t>
      </w:r>
      <w:r w:rsidR="00E57A36">
        <w:rPr>
          <w:rFonts w:asciiTheme="majorHAnsi" w:hAnsiTheme="majorHAnsi" w:cs="Verdana"/>
          <w:b/>
        </w:rPr>
        <w:t>ИНИЦИАТИВИ , ПРОЕКТИ, ПАРТНЬОРИ</w:t>
      </w:r>
      <w:r w:rsidR="00972A11" w:rsidRPr="00972A11">
        <w:rPr>
          <w:rFonts w:asciiTheme="majorHAnsi" w:hAnsiTheme="majorHAnsi" w:cs="Verdana"/>
          <w:b/>
        </w:rPr>
        <w:t>;</w:t>
      </w:r>
      <w:r w:rsidR="00972A11">
        <w:rPr>
          <w:rFonts w:asciiTheme="majorHAnsi" w:hAnsiTheme="majorHAnsi" w:cs="Verdana"/>
          <w:b/>
        </w:rPr>
        <w:br/>
      </w:r>
      <w:r w:rsidR="00972A11" w:rsidRPr="00972A11">
        <w:rPr>
          <w:rFonts w:asciiTheme="majorHAnsi" w:hAnsiTheme="majorHAnsi" w:cs="Verdana"/>
          <w:b/>
        </w:rPr>
        <w:br/>
      </w:r>
      <w:r w:rsidR="00CA04B8" w:rsidRPr="005D3B91">
        <w:rPr>
          <w:b/>
          <w:u w:val="single"/>
        </w:rPr>
        <w:t>РАБОТА ПО ПРОЕКТИ</w:t>
      </w:r>
      <w:r w:rsidR="00BD14A2">
        <w:rPr>
          <w:b/>
        </w:rPr>
        <w:br/>
      </w:r>
      <w:r w:rsidR="00BD14A2" w:rsidRPr="0073728F">
        <w:t>Обогатяването и мо</w:t>
      </w:r>
      <w:r>
        <w:t>дернизирането на читалищната</w:t>
      </w:r>
      <w:r w:rsidR="00BD14A2" w:rsidRPr="0073728F">
        <w:t xml:space="preserve"> среда, както и партньорството с различни културни институции, цели повишаване качеството на </w:t>
      </w:r>
      <w:r>
        <w:t xml:space="preserve">обучение и възпитание, </w:t>
      </w:r>
      <w:r w:rsidR="00BD14A2" w:rsidRPr="0073728F">
        <w:t xml:space="preserve">в </w:t>
      </w:r>
      <w:r>
        <w:t xml:space="preserve">различни културни среди и </w:t>
      </w:r>
      <w:r w:rsidR="00BD14A2" w:rsidRPr="0073728F">
        <w:t xml:space="preserve">пространства. </w:t>
      </w:r>
      <w:r>
        <w:t xml:space="preserve">Осъществяват се </w:t>
      </w:r>
      <w:r w:rsidR="00BD14A2" w:rsidRPr="0073728F">
        <w:t>инициативи, програми и проект</w:t>
      </w:r>
      <w:r>
        <w:t xml:space="preserve">и за разширяване на интересите на хората </w:t>
      </w:r>
      <w:r w:rsidR="00BD14A2" w:rsidRPr="0073728F">
        <w:t>към литературното наследство, българската идентичност, култура и  традиции.</w:t>
      </w:r>
      <w:r w:rsidR="00776F3B">
        <w:br/>
      </w:r>
      <w:r w:rsidR="00987810" w:rsidRPr="003679FF">
        <w:rPr>
          <w:rFonts w:asciiTheme="majorHAnsi" w:hAnsiTheme="majorHAnsi" w:cs="Arial"/>
          <w:color w:val="333333"/>
          <w:shd w:val="clear" w:color="auto" w:fill="FFFFFF"/>
        </w:rPr>
        <w:t xml:space="preserve">Съвместно със Сдружение „Европа и Ние” участвахме в обучения, семинари и трансграничен обмен по проекта  </w:t>
      </w:r>
      <w:r w:rsidR="00987810" w:rsidRPr="001258FB">
        <w:rPr>
          <w:rFonts w:asciiTheme="majorHAnsi" w:hAnsiTheme="majorHAnsi" w:cs="Arial"/>
          <w:b/>
          <w:color w:val="333333"/>
          <w:shd w:val="clear" w:color="auto" w:fill="FFFFFF"/>
        </w:rPr>
        <w:t>“Съвместната ценност Черно море – да помогнем на света да диш</w:t>
      </w:r>
      <w:r w:rsidR="00987810" w:rsidRPr="003679FF">
        <w:rPr>
          <w:rFonts w:asciiTheme="majorHAnsi" w:hAnsiTheme="majorHAnsi" w:cs="Arial"/>
          <w:color w:val="333333"/>
          <w:shd w:val="clear" w:color="auto" w:fill="FFFFFF"/>
        </w:rPr>
        <w:t>а”, финансиран с помощта на ЕС чрез Програма за трансгранично сътрудничество ИНТЕРРЕГ-ИПП България – Турция 2014-2020 CCI NO 2014TC16I5CB005.</w:t>
      </w:r>
      <w:r w:rsidR="00987810" w:rsidRPr="003679FF">
        <w:rPr>
          <w:rFonts w:asciiTheme="majorHAnsi" w:hAnsiTheme="majorHAnsi" w:cs="Arial"/>
          <w:color w:val="333333"/>
          <w:shd w:val="clear" w:color="auto" w:fill="FFFFFF"/>
        </w:rPr>
        <w:br/>
        <w:t>С изпълнението на дейностите му се определиха</w:t>
      </w:r>
      <w:r w:rsidR="00776F3B" w:rsidRPr="003679FF">
        <w:rPr>
          <w:rFonts w:asciiTheme="majorHAnsi" w:hAnsiTheme="majorHAnsi" w:cs="Arial"/>
          <w:color w:val="333333"/>
          <w:shd w:val="clear" w:color="auto" w:fill="FFFFFF"/>
        </w:rPr>
        <w:t xml:space="preserve"> координатите на зоните с морска трева в заливите на Инеада и Поморие</w:t>
      </w:r>
      <w:r w:rsidR="00987810" w:rsidRPr="003679FF">
        <w:rPr>
          <w:rFonts w:asciiTheme="majorHAnsi" w:hAnsiTheme="majorHAnsi" w:cs="Arial"/>
          <w:color w:val="333333"/>
          <w:shd w:val="clear" w:color="auto" w:fill="FFFFFF"/>
        </w:rPr>
        <w:t xml:space="preserve">, както и </w:t>
      </w:r>
      <w:r w:rsidR="00776F3B" w:rsidRPr="003679FF">
        <w:rPr>
          <w:rFonts w:asciiTheme="majorHAnsi" w:hAnsiTheme="majorHAnsi" w:cs="Arial"/>
          <w:color w:val="333333"/>
          <w:shd w:val="clear" w:color="auto" w:fill="FFFFFF"/>
        </w:rPr>
        <w:t xml:space="preserve"> се осигури достъп до тях</w:t>
      </w:r>
      <w:r w:rsidR="00987810" w:rsidRPr="003679FF">
        <w:rPr>
          <w:rFonts w:asciiTheme="majorHAnsi" w:hAnsiTheme="majorHAnsi" w:cs="Arial"/>
          <w:color w:val="333333"/>
          <w:shd w:val="clear" w:color="auto" w:fill="FFFFFF"/>
        </w:rPr>
        <w:t>, чрез мобилно приложение.  П</w:t>
      </w:r>
      <w:r w:rsidR="00776F3B" w:rsidRPr="003679FF">
        <w:rPr>
          <w:rFonts w:asciiTheme="majorHAnsi" w:hAnsiTheme="majorHAnsi" w:cs="Arial"/>
          <w:color w:val="333333"/>
          <w:shd w:val="clear" w:color="auto" w:fill="FFFFFF"/>
        </w:rPr>
        <w:t>овиши</w:t>
      </w:r>
      <w:r w:rsidR="00987810" w:rsidRPr="003679FF">
        <w:rPr>
          <w:rFonts w:asciiTheme="majorHAnsi" w:hAnsiTheme="majorHAnsi" w:cs="Arial"/>
          <w:color w:val="333333"/>
          <w:shd w:val="clear" w:color="auto" w:fill="FFFFFF"/>
        </w:rPr>
        <w:t xml:space="preserve"> се </w:t>
      </w:r>
      <w:r w:rsidR="00776F3B" w:rsidRPr="003679FF">
        <w:rPr>
          <w:rFonts w:asciiTheme="majorHAnsi" w:hAnsiTheme="majorHAnsi" w:cs="Arial"/>
          <w:color w:val="333333"/>
          <w:shd w:val="clear" w:color="auto" w:fill="FFFFFF"/>
        </w:rPr>
        <w:t xml:space="preserve"> информираността на рибарите чрез предоставяне на инфо</w:t>
      </w:r>
      <w:r w:rsidR="00987810" w:rsidRPr="003679FF">
        <w:rPr>
          <w:rFonts w:asciiTheme="majorHAnsi" w:hAnsiTheme="majorHAnsi" w:cs="Arial"/>
          <w:color w:val="333333"/>
          <w:shd w:val="clear" w:color="auto" w:fill="FFFFFF"/>
        </w:rPr>
        <w:t>рмация за зоните с морска трева, която</w:t>
      </w:r>
      <w:r w:rsidR="003679FF" w:rsidRPr="003679FF">
        <w:rPr>
          <w:rFonts w:asciiTheme="majorHAnsi" w:hAnsiTheme="majorHAnsi" w:cs="Arial"/>
          <w:color w:val="333333"/>
          <w:shd w:val="clear" w:color="auto" w:fill="FFFFFF"/>
        </w:rPr>
        <w:t xml:space="preserve"> подпома</w:t>
      </w:r>
      <w:r w:rsidR="00987810" w:rsidRPr="003679FF">
        <w:rPr>
          <w:rFonts w:asciiTheme="majorHAnsi" w:hAnsiTheme="majorHAnsi" w:cs="Arial"/>
          <w:color w:val="333333"/>
          <w:shd w:val="clear" w:color="auto" w:fill="FFFFFF"/>
        </w:rPr>
        <w:t>га</w:t>
      </w:r>
      <w:r w:rsidR="00776F3B" w:rsidRPr="003679FF">
        <w:rPr>
          <w:rFonts w:asciiTheme="majorHAnsi" w:hAnsiTheme="majorHAnsi" w:cs="Arial"/>
          <w:color w:val="333333"/>
          <w:shd w:val="clear" w:color="auto" w:fill="FFFFFF"/>
        </w:rPr>
        <w:t xml:space="preserve"> дишането и храненето на рибите</w:t>
      </w:r>
      <w:r w:rsidR="00987810" w:rsidRPr="003679FF">
        <w:rPr>
          <w:rFonts w:asciiTheme="majorHAnsi" w:hAnsiTheme="majorHAnsi" w:cs="Arial"/>
          <w:color w:val="333333"/>
          <w:shd w:val="clear" w:color="auto" w:fill="FFFFFF"/>
        </w:rPr>
        <w:t>. Така ще се опа</w:t>
      </w:r>
      <w:r w:rsidR="00603FEE">
        <w:rPr>
          <w:rFonts w:asciiTheme="majorHAnsi" w:hAnsiTheme="majorHAnsi" w:cs="Arial"/>
          <w:color w:val="333333"/>
          <w:shd w:val="clear" w:color="auto" w:fill="FFFFFF"/>
        </w:rPr>
        <w:t>зват</w:t>
      </w:r>
      <w:r w:rsidR="00987810" w:rsidRPr="003679FF">
        <w:rPr>
          <w:rFonts w:asciiTheme="majorHAnsi" w:hAnsiTheme="majorHAnsi" w:cs="Arial"/>
          <w:color w:val="333333"/>
          <w:shd w:val="clear" w:color="auto" w:fill="FFFFFF"/>
        </w:rPr>
        <w:t xml:space="preserve"> местообитания</w:t>
      </w:r>
      <w:r w:rsidR="00603FEE">
        <w:rPr>
          <w:rFonts w:asciiTheme="majorHAnsi" w:hAnsiTheme="majorHAnsi" w:cs="Arial"/>
          <w:color w:val="333333"/>
          <w:shd w:val="clear" w:color="auto" w:fill="FFFFFF"/>
        </w:rPr>
        <w:t>та</w:t>
      </w:r>
      <w:r w:rsidR="00987810" w:rsidRPr="003679FF">
        <w:rPr>
          <w:rFonts w:asciiTheme="majorHAnsi" w:hAnsiTheme="majorHAnsi" w:cs="Arial"/>
          <w:color w:val="333333"/>
          <w:shd w:val="clear" w:color="auto" w:fill="FFFFFF"/>
        </w:rPr>
        <w:t xml:space="preserve">, което пък ще </w:t>
      </w:r>
      <w:r w:rsidR="00776F3B" w:rsidRPr="003679FF">
        <w:rPr>
          <w:rFonts w:asciiTheme="majorHAnsi" w:hAnsiTheme="majorHAnsi" w:cs="Arial"/>
          <w:color w:val="333333"/>
          <w:shd w:val="clear" w:color="auto" w:fill="FFFFFF"/>
        </w:rPr>
        <w:t>подпомогне и производството на кислород</w:t>
      </w:r>
      <w:r w:rsidR="003679FF" w:rsidRPr="003679FF">
        <w:rPr>
          <w:rFonts w:asciiTheme="majorHAnsi" w:hAnsiTheme="majorHAnsi" w:cs="Arial"/>
          <w:color w:val="333333"/>
          <w:shd w:val="clear" w:color="auto" w:fill="FFFFFF"/>
        </w:rPr>
        <w:t>,</w:t>
      </w:r>
      <w:r w:rsidR="00776F3B" w:rsidRPr="003679FF">
        <w:rPr>
          <w:rFonts w:asciiTheme="majorHAnsi" w:hAnsiTheme="majorHAnsi" w:cs="Arial"/>
          <w:color w:val="333333"/>
          <w:shd w:val="clear" w:color="auto" w:fill="FFFFFF"/>
        </w:rPr>
        <w:t xml:space="preserve"> чрез съхраняване на морските треви. </w:t>
      </w:r>
      <w:r w:rsidR="003679FF" w:rsidRPr="003679FF">
        <w:rPr>
          <w:rFonts w:asciiTheme="majorHAnsi" w:hAnsiTheme="majorHAnsi" w:cs="Arial"/>
          <w:color w:val="333333"/>
          <w:shd w:val="clear" w:color="auto" w:fill="FFFFFF"/>
        </w:rPr>
        <w:br/>
        <w:t xml:space="preserve">Друг екологичен проект, в който читалището ни бе партньор и участник </w:t>
      </w:r>
      <w:r w:rsidR="003679FF">
        <w:rPr>
          <w:rFonts w:asciiTheme="majorHAnsi" w:hAnsiTheme="majorHAnsi" w:cs="Arial"/>
          <w:color w:val="333333"/>
          <w:shd w:val="clear" w:color="auto" w:fill="FFFFFF"/>
        </w:rPr>
        <w:t xml:space="preserve">бе </w:t>
      </w:r>
      <w:r w:rsidR="003679FF" w:rsidRPr="003679FF">
        <w:rPr>
          <w:rFonts w:asciiTheme="majorHAnsi" w:hAnsiTheme="majorHAnsi" w:cs="Arial"/>
          <w:color w:val="333333"/>
          <w:shd w:val="clear" w:color="auto" w:fill="FFFFFF"/>
        </w:rPr>
        <w:t xml:space="preserve"> </w:t>
      </w:r>
      <w:r w:rsidR="00DD1815" w:rsidRPr="001258FB">
        <w:rPr>
          <w:rFonts w:asciiTheme="majorHAnsi" w:hAnsiTheme="majorHAnsi" w:cs="Arial"/>
          <w:b/>
          <w:color w:val="333333"/>
          <w:shd w:val="clear" w:color="auto" w:fill="FFFFFF"/>
        </w:rPr>
        <w:t>„Съвместни инициативи за опазване на Европейската червена горска мравка от изчезване”</w:t>
      </w:r>
      <w:r w:rsidR="00DD1815">
        <w:rPr>
          <w:rFonts w:asciiTheme="majorHAnsi" w:hAnsiTheme="majorHAnsi" w:cs="Arial"/>
          <w:color w:val="333333"/>
          <w:shd w:val="clear" w:color="auto" w:fill="FFFFFF"/>
        </w:rPr>
        <w:t>с водещ партньор „Фондация за опазване на дивата природа</w:t>
      </w:r>
      <w:r w:rsidR="00DD1815">
        <w:rPr>
          <w:rFonts w:asciiTheme="majorHAnsi" w:hAnsiTheme="majorHAnsi" w:cs="Arial"/>
          <w:color w:val="333333"/>
          <w:shd w:val="clear" w:color="auto" w:fill="FFFFFF"/>
          <w:lang w:val="en-US"/>
        </w:rPr>
        <w:t xml:space="preserve"> DAYKO</w:t>
      </w:r>
      <w:r w:rsidR="00DD1815">
        <w:rPr>
          <w:rFonts w:asciiTheme="majorHAnsi" w:hAnsiTheme="majorHAnsi" w:cs="Arial"/>
          <w:color w:val="333333"/>
          <w:shd w:val="clear" w:color="auto" w:fill="FFFFFF"/>
        </w:rPr>
        <w:t xml:space="preserve">”, Р.Турция. </w:t>
      </w:r>
      <w:r>
        <w:rPr>
          <w:rFonts w:asciiTheme="majorHAnsi" w:hAnsiTheme="majorHAnsi" w:cs="Arial"/>
          <w:color w:val="333333"/>
          <w:shd w:val="clear" w:color="auto" w:fill="FFFFFF"/>
        </w:rPr>
        <w:br/>
        <w:t>С изпълнение</w:t>
      </w:r>
      <w:r w:rsidR="00DD1815">
        <w:rPr>
          <w:rFonts w:asciiTheme="majorHAnsi" w:hAnsiTheme="majorHAnsi" w:cs="Arial"/>
          <w:color w:val="333333"/>
          <w:shd w:val="clear" w:color="auto" w:fill="FFFFFF"/>
        </w:rPr>
        <w:t xml:space="preserve"> на дейнос</w:t>
      </w:r>
      <w:r>
        <w:rPr>
          <w:rFonts w:asciiTheme="majorHAnsi" w:hAnsiTheme="majorHAnsi" w:cs="Arial"/>
          <w:color w:val="333333"/>
          <w:shd w:val="clear" w:color="auto" w:fill="FFFFFF"/>
        </w:rPr>
        <w:t>тите му се подобри капацитета на участниците</w:t>
      </w:r>
      <w:r w:rsidR="00DD1815">
        <w:rPr>
          <w:rFonts w:asciiTheme="majorHAnsi" w:hAnsiTheme="majorHAnsi" w:cs="Arial"/>
          <w:color w:val="333333"/>
          <w:shd w:val="clear" w:color="auto" w:fill="FFFFFF"/>
        </w:rPr>
        <w:t xml:space="preserve"> за опазване на околната среда, </w:t>
      </w:r>
      <w:r>
        <w:rPr>
          <w:rFonts w:asciiTheme="majorHAnsi" w:hAnsiTheme="majorHAnsi" w:cs="Arial"/>
          <w:color w:val="333333"/>
          <w:shd w:val="clear" w:color="auto" w:fill="FFFFFF"/>
        </w:rPr>
        <w:t>у</w:t>
      </w:r>
      <w:r w:rsidR="00DD1815">
        <w:rPr>
          <w:rFonts w:asciiTheme="majorHAnsi" w:hAnsiTheme="majorHAnsi" w:cs="Arial"/>
          <w:color w:val="333333"/>
          <w:shd w:val="clear" w:color="auto" w:fill="FFFFFF"/>
        </w:rPr>
        <w:t>стойчивото използване и управление на общите природни ресурси, чрез инициативи за сътрудничество в трансграничния регион.</w:t>
      </w:r>
      <w:r w:rsidR="005D3B91">
        <w:rPr>
          <w:rFonts w:asciiTheme="majorHAnsi" w:hAnsiTheme="majorHAnsi" w:cs="Arial"/>
          <w:color w:val="333333"/>
          <w:shd w:val="clear" w:color="auto" w:fill="FFFFFF"/>
        </w:rPr>
        <w:br/>
      </w:r>
      <w:r w:rsidR="005D3B91">
        <w:rPr>
          <w:b/>
        </w:rPr>
        <w:t xml:space="preserve">След кандидатстване по проекта на </w:t>
      </w:r>
      <w:r w:rsidR="005D3B91" w:rsidRPr="000E5838">
        <w:rPr>
          <w:b/>
          <w:sz w:val="20"/>
          <w:szCs w:val="20"/>
        </w:rPr>
        <w:t>МК „БЪЛГАРСКИТЕ БИБЛИОТЕКИ” СЪВРЕМЕННИ ЦЕНТРОВЕ ЗА ЧЕТЕНЕ И ИНФОРМИРАНОСТ</w:t>
      </w:r>
      <w:r w:rsidR="005D3B91" w:rsidRPr="000E5838">
        <w:rPr>
          <w:sz w:val="20"/>
          <w:szCs w:val="20"/>
        </w:rPr>
        <w:t>”,</w:t>
      </w:r>
      <w:r w:rsidR="005D3B91">
        <w:t xml:space="preserve"> успяхме да</w:t>
      </w:r>
      <w:r w:rsidR="005D3B91">
        <w:br/>
        <w:t xml:space="preserve">обогатим  библиотечния фонд на читалищната си библиотека, закупувайки нова художествена литература, за деца и възрастни. Проектът бе на стойност </w:t>
      </w:r>
      <w:r w:rsidR="005D3B91" w:rsidRPr="008B3C5F">
        <w:rPr>
          <w:b/>
        </w:rPr>
        <w:t>3950лв</w:t>
      </w:r>
      <w:r w:rsidR="005D3B91">
        <w:t>.</w:t>
      </w:r>
      <w:r w:rsidR="00DD1815">
        <w:rPr>
          <w:rFonts w:asciiTheme="majorHAnsi" w:hAnsiTheme="majorHAnsi" w:cs="Arial"/>
          <w:color w:val="333333"/>
          <w:shd w:val="clear" w:color="auto" w:fill="FFFFFF"/>
        </w:rPr>
        <w:br/>
      </w:r>
      <w:r w:rsidR="00CA04B8" w:rsidRPr="005D3B91">
        <w:rPr>
          <w:b/>
          <w:u w:val="single"/>
        </w:rPr>
        <w:t xml:space="preserve">ОБУЧЕНИЯ </w:t>
      </w:r>
      <w:r w:rsidR="005D3B91">
        <w:rPr>
          <w:b/>
          <w:u w:val="single"/>
        </w:rPr>
        <w:t>:</w:t>
      </w:r>
      <w:r w:rsidR="00CA04B8" w:rsidRPr="00877751">
        <w:rPr>
          <w:b/>
        </w:rPr>
        <w:br/>
      </w:r>
      <w:r w:rsidR="00852E41">
        <w:t xml:space="preserve">Завършихме работата по проект </w:t>
      </w:r>
      <w:r w:rsidR="00BD14A2">
        <w:t xml:space="preserve">„Обучение и заетост” </w:t>
      </w:r>
      <w:r w:rsidR="00A52C32" w:rsidRPr="00D14F6D">
        <w:rPr>
          <w:rFonts w:asciiTheme="majorHAnsi" w:hAnsiTheme="majorHAnsi"/>
          <w:color w:val="1C1E21"/>
        </w:rPr>
        <w:t>ОПРЧР 2014-2020 към Агенцията по заетостта,  Дирекция „Бюро по труда” гр. Поморие</w:t>
      </w:r>
      <w:r w:rsidR="00A52C32">
        <w:rPr>
          <w:rFonts w:asciiTheme="majorHAnsi" w:hAnsiTheme="majorHAnsi"/>
          <w:color w:val="1C1E21"/>
        </w:rPr>
        <w:t>,</w:t>
      </w:r>
      <w:r w:rsidR="00BD14A2" w:rsidRPr="004759BA">
        <w:t xml:space="preserve"> </w:t>
      </w:r>
      <w:r w:rsidR="00603FEE">
        <w:t>с</w:t>
      </w:r>
      <w:r w:rsidR="00BD14A2">
        <w:t xml:space="preserve"> наетото лице Магдалена Петкова;</w:t>
      </w:r>
      <w:r w:rsidR="00603FEE">
        <w:t xml:space="preserve"> </w:t>
      </w:r>
      <w:r w:rsidR="00603FEE">
        <w:br/>
        <w:t>Проведени бяха обучения по ОПРЧР - ключова компетентност и професионално обучение за офис секретари, счетоводство, библио</w:t>
      </w:r>
      <w:r w:rsidR="00A52C32">
        <w:t>текознание; компютърно обучение;</w:t>
      </w:r>
      <w:r w:rsidR="00BD14A2">
        <w:rPr>
          <w:lang w:val="en-US"/>
        </w:rPr>
        <w:br/>
      </w:r>
      <w:r w:rsidR="00E57A36">
        <w:rPr>
          <w:b/>
        </w:rPr>
        <w:t xml:space="preserve">ПАРТНЬОРИ </w:t>
      </w:r>
      <w:r w:rsidR="000E5838" w:rsidRPr="000E5838">
        <w:rPr>
          <w:b/>
        </w:rPr>
        <w:t xml:space="preserve"> през изминалата година</w:t>
      </w:r>
      <w:r w:rsidR="000E5838">
        <w:rPr>
          <w:b/>
        </w:rPr>
        <w:t xml:space="preserve"> бяха:</w:t>
      </w:r>
      <w:r w:rsidR="000E5838">
        <w:rPr>
          <w:b/>
        </w:rPr>
        <w:br/>
      </w:r>
      <w:r w:rsidR="000E5838" w:rsidRPr="000E5838">
        <w:t>ПК”Св.Георги”; ТД</w:t>
      </w:r>
      <w:r w:rsidR="000E5838">
        <w:t xml:space="preserve"> </w:t>
      </w:r>
      <w:r w:rsidR="000E5838" w:rsidRPr="000E5838">
        <w:t>”Одринска епопея”; ДГ „Веселушко”, ОУ</w:t>
      </w:r>
      <w:r w:rsidR="001506B6">
        <w:t xml:space="preserve"> </w:t>
      </w:r>
      <w:r w:rsidR="000E5838" w:rsidRPr="000E5838">
        <w:t>”Хр.Ботев”; НЧ</w:t>
      </w:r>
      <w:r w:rsidR="000E5838">
        <w:t xml:space="preserve"> </w:t>
      </w:r>
      <w:r w:rsidR="000E5838" w:rsidRPr="000E5838">
        <w:t xml:space="preserve">”Л.Каравелов 1940” гр.Бургас; </w:t>
      </w:r>
      <w:r w:rsidR="000E5838">
        <w:t>Отдел „Култура”</w:t>
      </w:r>
      <w:r w:rsidR="001506B6">
        <w:t xml:space="preserve">община Бургас; </w:t>
      </w:r>
      <w:r w:rsidR="000E5838">
        <w:t xml:space="preserve"> </w:t>
      </w:r>
      <w:r w:rsidR="009860E5">
        <w:t>СНСЦ „Граждани за Поморие”; СНСЦ ”Европа и ние”;Фондация ”25 века Поморие”;</w:t>
      </w:r>
    </w:p>
    <w:p w:rsidR="00616F1A" w:rsidRDefault="00EA1430" w:rsidP="007443C3">
      <w:pPr>
        <w:shd w:val="clear" w:color="auto" w:fill="FFFFFF"/>
        <w:rPr>
          <w:rFonts w:asciiTheme="majorHAnsi" w:hAnsiTheme="majorHAnsi" w:cstheme="minorHAnsi"/>
          <w:b/>
          <w:color w:val="1D2129"/>
          <w:u w:val="single"/>
          <w:shd w:val="clear" w:color="auto" w:fill="FFFFFF"/>
        </w:rPr>
      </w:pPr>
      <w:r w:rsidRPr="005D3B91">
        <w:rPr>
          <w:rFonts w:asciiTheme="majorHAnsi" w:hAnsiTheme="majorHAnsi" w:cstheme="minorHAnsi"/>
          <w:b/>
          <w:color w:val="1D2129"/>
          <w:u w:val="single"/>
          <w:shd w:val="clear" w:color="auto" w:fill="FFFFFF"/>
        </w:rPr>
        <w:t xml:space="preserve">4т. </w:t>
      </w:r>
      <w:r w:rsidR="006F11CC" w:rsidRPr="005D3B91">
        <w:rPr>
          <w:rFonts w:asciiTheme="majorHAnsi" w:hAnsiTheme="majorHAnsi" w:cstheme="minorHAnsi"/>
          <w:b/>
          <w:color w:val="1D2129"/>
          <w:u w:val="single"/>
          <w:shd w:val="clear" w:color="auto" w:fill="FFFFFF"/>
        </w:rPr>
        <w:t xml:space="preserve">ОСЪЩЕСТВЕНА </w:t>
      </w:r>
      <w:r w:rsidR="00CA04B8" w:rsidRPr="005D3B91">
        <w:rPr>
          <w:rFonts w:asciiTheme="majorHAnsi" w:hAnsiTheme="majorHAnsi" w:cstheme="minorHAnsi"/>
          <w:b/>
          <w:color w:val="1D2129"/>
          <w:u w:val="single"/>
          <w:shd w:val="clear" w:color="auto" w:fill="FFFFFF"/>
        </w:rPr>
        <w:t>КУЛТУРНА ПРОГРАМА</w:t>
      </w:r>
      <w:r w:rsidR="00885866">
        <w:rPr>
          <w:rFonts w:asciiTheme="majorHAnsi" w:hAnsiTheme="majorHAnsi" w:cstheme="minorHAnsi"/>
          <w:b/>
          <w:color w:val="1D2129"/>
          <w:u w:val="single"/>
          <w:shd w:val="clear" w:color="auto" w:fill="FFFFFF"/>
        </w:rPr>
        <w:t>:</w:t>
      </w:r>
    </w:p>
    <w:p w:rsidR="007443C3" w:rsidRPr="004002D8" w:rsidRDefault="00603FEE" w:rsidP="007443C3">
      <w:pPr>
        <w:shd w:val="clear" w:color="auto" w:fill="FFFFFF"/>
      </w:pPr>
      <w:r>
        <w:t>Традиционно</w:t>
      </w:r>
      <w:r w:rsidR="006F11CC">
        <w:t xml:space="preserve"> отбелязахме </w:t>
      </w:r>
      <w:r>
        <w:t xml:space="preserve"> Бабинд</w:t>
      </w:r>
      <w:r w:rsidR="006F11CC">
        <w:t xml:space="preserve">ен </w:t>
      </w:r>
      <w:r w:rsidR="004002D8" w:rsidRPr="004002D8">
        <w:rPr>
          <w:b/>
        </w:rPr>
        <w:t>на 21.01</w:t>
      </w:r>
      <w:r w:rsidR="004002D8">
        <w:t xml:space="preserve">. </w:t>
      </w:r>
      <w:r w:rsidR="006F11CC">
        <w:t>с народно веселие и посещение на</w:t>
      </w:r>
      <w:r>
        <w:t xml:space="preserve"> АГ отделението на МБАЛ гр. Поморие;</w:t>
      </w:r>
      <w:r>
        <w:br/>
      </w:r>
      <w:r w:rsidRPr="004002D8">
        <w:rPr>
          <w:b/>
        </w:rPr>
        <w:t>На 6.01.</w:t>
      </w:r>
      <w:r w:rsidR="006F11CC">
        <w:t xml:space="preserve">поднесохме цветя </w:t>
      </w:r>
      <w:r>
        <w:t xml:space="preserve"> </w:t>
      </w:r>
      <w:r w:rsidR="007443C3">
        <w:t xml:space="preserve">пред паметника на Хр.Ботев, </w:t>
      </w:r>
      <w:r w:rsidR="006F11CC">
        <w:t>отбелязвайки</w:t>
      </w:r>
      <w:r>
        <w:t xml:space="preserve"> 172-та годишнина от рождението </w:t>
      </w:r>
      <w:r w:rsidR="008D00B0">
        <w:t xml:space="preserve">на поета. </w:t>
      </w:r>
      <w:r w:rsidR="006F11CC">
        <w:br/>
      </w:r>
      <w:r w:rsidR="006F11CC" w:rsidRPr="00E31DD7">
        <w:rPr>
          <w:b/>
        </w:rPr>
        <w:t>А на 2-ри юни</w:t>
      </w:r>
      <w:r w:rsidR="00E57A36">
        <w:rPr>
          <w:b/>
        </w:rPr>
        <w:t xml:space="preserve"> </w:t>
      </w:r>
      <w:r w:rsidR="006F11CC">
        <w:t>с</w:t>
      </w:r>
      <w:r w:rsidR="008D00B0">
        <w:t xml:space="preserve"> </w:t>
      </w:r>
      <w:r w:rsidR="007443C3">
        <w:t xml:space="preserve">венци и </w:t>
      </w:r>
      <w:r w:rsidR="008D00B0">
        <w:t>цветя, отдадохме</w:t>
      </w:r>
      <w:r>
        <w:t xml:space="preserve"> почит на хиля</w:t>
      </w:r>
      <w:r w:rsidR="007443C3">
        <w:t>дите герои, пропили с кръвта с</w:t>
      </w:r>
      <w:r w:rsidR="006F11CC">
        <w:t xml:space="preserve">и българската земя, в борбата  за национална </w:t>
      </w:r>
      <w:r w:rsidR="007443C3">
        <w:t xml:space="preserve"> </w:t>
      </w:r>
      <w:r w:rsidR="008D00B0">
        <w:t>с</w:t>
      </w:r>
      <w:r w:rsidR="006F11CC">
        <w:t>вобода и независимост;</w:t>
      </w:r>
      <w:r w:rsidR="006F11CC">
        <w:br/>
      </w:r>
      <w:r w:rsidR="006F11CC" w:rsidRPr="00E31DD7">
        <w:rPr>
          <w:rFonts w:asciiTheme="majorHAnsi" w:hAnsiTheme="majorHAnsi" w:cs="Segoe UI"/>
          <w:b/>
          <w:color w:val="050505"/>
          <w:shd w:val="clear" w:color="auto" w:fill="FFFFFF"/>
        </w:rPr>
        <w:t>На 2</w:t>
      </w:r>
      <w:r w:rsidR="00E31DD7" w:rsidRPr="00E31DD7">
        <w:rPr>
          <w:rFonts w:asciiTheme="majorHAnsi" w:hAnsiTheme="majorHAnsi" w:cs="Segoe UI"/>
          <w:b/>
          <w:color w:val="050505"/>
          <w:shd w:val="clear" w:color="auto" w:fill="FFFFFF"/>
        </w:rPr>
        <w:t>-ри март</w:t>
      </w:r>
      <w:r w:rsidR="004002D8">
        <w:rPr>
          <w:rFonts w:asciiTheme="majorHAnsi" w:hAnsiTheme="majorHAnsi" w:cs="Segoe UI"/>
          <w:b/>
          <w:color w:val="050505"/>
          <w:shd w:val="clear" w:color="auto" w:fill="FFFFFF"/>
        </w:rPr>
        <w:t>,</w:t>
      </w:r>
      <w:r w:rsidR="00CD2BE7">
        <w:rPr>
          <w:rFonts w:asciiTheme="majorHAnsi" w:hAnsiTheme="majorHAnsi" w:cs="Segoe UI"/>
          <w:b/>
          <w:color w:val="050505"/>
          <w:shd w:val="clear" w:color="auto" w:fill="FFFFFF"/>
        </w:rPr>
        <w:t xml:space="preserve">Баба Марта гостува на децата от ДГ „ Веселушко” и ги закичи </w:t>
      </w:r>
      <w:r w:rsidR="004002D8">
        <w:rPr>
          <w:rFonts w:asciiTheme="majorHAnsi" w:hAnsiTheme="majorHAnsi" w:cs="Segoe UI"/>
          <w:color w:val="050505"/>
          <w:shd w:val="clear" w:color="auto" w:fill="FFFFFF"/>
        </w:rPr>
        <w:t xml:space="preserve"> с </w:t>
      </w:r>
      <w:r w:rsidR="00CD2BE7">
        <w:rPr>
          <w:rFonts w:asciiTheme="majorHAnsi" w:hAnsiTheme="majorHAnsi" w:cs="Segoe UI"/>
          <w:color w:val="050505"/>
          <w:shd w:val="clear" w:color="auto" w:fill="FFFFFF"/>
        </w:rPr>
        <w:t xml:space="preserve"> мартенички, а вечерта с тържествен концерт  чествахме </w:t>
      </w:r>
      <w:r w:rsidR="006F11CC" w:rsidRPr="00E31DD7">
        <w:rPr>
          <w:rFonts w:asciiTheme="majorHAnsi" w:hAnsiTheme="majorHAnsi" w:cs="Segoe UI"/>
          <w:color w:val="050505"/>
          <w:shd w:val="clear" w:color="auto" w:fill="FFFFFF"/>
        </w:rPr>
        <w:t>142-та годишнина от Освобождението на България</w:t>
      </w:r>
      <w:r w:rsidR="00E57A36" w:rsidRPr="003746AB">
        <w:rPr>
          <w:rFonts w:asciiTheme="majorHAnsi" w:hAnsiTheme="majorHAnsi" w:cs="Segoe UI"/>
          <w:b/>
          <w:color w:val="050505"/>
          <w:shd w:val="clear" w:color="auto" w:fill="FFFFFF"/>
        </w:rPr>
        <w:t>, а на 3-ти март</w:t>
      </w:r>
      <w:r w:rsidR="002930B3">
        <w:rPr>
          <w:rFonts w:asciiTheme="majorHAnsi" w:hAnsiTheme="majorHAnsi" w:cs="Segoe UI"/>
          <w:color w:val="050505"/>
          <w:shd w:val="clear" w:color="auto" w:fill="FFFFFF"/>
        </w:rPr>
        <w:t xml:space="preserve"> поднесохме цветя на паметните</w:t>
      </w:r>
      <w:r w:rsidR="00E57A36">
        <w:rPr>
          <w:rFonts w:asciiTheme="majorHAnsi" w:hAnsiTheme="majorHAnsi" w:cs="Segoe UI"/>
          <w:color w:val="050505"/>
          <w:shd w:val="clear" w:color="auto" w:fill="FFFFFF"/>
        </w:rPr>
        <w:t xml:space="preserve"> плочи</w:t>
      </w:r>
      <w:r w:rsidR="00E31DD7" w:rsidRPr="00E31DD7">
        <w:rPr>
          <w:rFonts w:asciiTheme="majorHAnsi" w:hAnsiTheme="majorHAnsi" w:cs="Segoe UI"/>
          <w:color w:val="050505"/>
          <w:shd w:val="clear" w:color="auto" w:fill="FFFFFF"/>
        </w:rPr>
        <w:t>;</w:t>
      </w:r>
      <w:r w:rsidR="004002D8">
        <w:rPr>
          <w:rFonts w:asciiTheme="majorHAnsi" w:hAnsiTheme="majorHAnsi" w:cs="Segoe UI"/>
          <w:color w:val="050505"/>
          <w:shd w:val="clear" w:color="auto" w:fill="FFFFFF"/>
        </w:rPr>
        <w:t xml:space="preserve"> </w:t>
      </w:r>
      <w:r w:rsidR="00CD2BE7">
        <w:rPr>
          <w:rFonts w:asciiTheme="majorHAnsi" w:hAnsiTheme="majorHAnsi" w:cs="Segoe UI"/>
          <w:color w:val="050505"/>
          <w:shd w:val="clear" w:color="auto" w:fill="FFFFFF"/>
        </w:rPr>
        <w:br/>
      </w:r>
      <w:r w:rsidR="004002D8">
        <w:rPr>
          <w:rFonts w:asciiTheme="majorHAnsi" w:hAnsiTheme="majorHAnsi" w:cs="Segoe UI"/>
          <w:color w:val="050505"/>
          <w:shd w:val="clear" w:color="auto" w:fill="FFFFFF"/>
        </w:rPr>
        <w:t xml:space="preserve"> С</w:t>
      </w:r>
      <w:r w:rsidR="00E31DD7">
        <w:rPr>
          <w:rFonts w:asciiTheme="majorHAnsi" w:hAnsiTheme="majorHAnsi" w:cs="Segoe UI"/>
          <w:color w:val="050505"/>
          <w:shd w:val="clear" w:color="auto" w:fill="FFFFFF"/>
        </w:rPr>
        <w:t>лед тази дата,</w:t>
      </w:r>
      <w:r w:rsidR="004002D8">
        <w:rPr>
          <w:rFonts w:asciiTheme="majorHAnsi" w:hAnsiTheme="majorHAnsi" w:cs="Segoe UI"/>
          <w:color w:val="050505"/>
          <w:shd w:val="clear" w:color="auto" w:fill="FFFFFF"/>
        </w:rPr>
        <w:t xml:space="preserve"> от </w:t>
      </w:r>
      <w:r w:rsidR="004002D8" w:rsidRPr="004002D8">
        <w:rPr>
          <w:rFonts w:asciiTheme="majorHAnsi" w:hAnsiTheme="majorHAnsi" w:cs="Segoe UI"/>
          <w:b/>
          <w:color w:val="050505"/>
          <w:shd w:val="clear" w:color="auto" w:fill="FFFFFF"/>
        </w:rPr>
        <w:t>13.03. до 11.05</w:t>
      </w:r>
      <w:r w:rsidR="004002D8">
        <w:rPr>
          <w:rFonts w:asciiTheme="majorHAnsi" w:hAnsiTheme="majorHAnsi" w:cs="Segoe UI"/>
          <w:color w:val="050505"/>
          <w:shd w:val="clear" w:color="auto" w:fill="FFFFFF"/>
        </w:rPr>
        <w:t xml:space="preserve"> всички планувани </w:t>
      </w:r>
      <w:r w:rsidR="00E31DD7">
        <w:rPr>
          <w:rFonts w:asciiTheme="majorHAnsi" w:hAnsiTheme="majorHAnsi" w:cs="Segoe UI"/>
          <w:color w:val="050505"/>
          <w:shd w:val="clear" w:color="auto" w:fill="FFFFFF"/>
        </w:rPr>
        <w:t xml:space="preserve">културни събития бяха забранени, а </w:t>
      </w:r>
      <w:r w:rsidR="00E31DD7">
        <w:rPr>
          <w:rFonts w:asciiTheme="majorHAnsi" w:hAnsiTheme="majorHAnsi" w:cs="Segoe UI"/>
          <w:color w:val="050505"/>
          <w:shd w:val="clear" w:color="auto" w:fill="FFFFFF"/>
        </w:rPr>
        <w:lastRenderedPageBreak/>
        <w:t>работата в читалището бе прекратена</w:t>
      </w:r>
      <w:r w:rsidR="004002D8">
        <w:rPr>
          <w:rFonts w:asciiTheme="majorHAnsi" w:hAnsiTheme="majorHAnsi" w:cs="Segoe UI"/>
          <w:color w:val="050505"/>
          <w:shd w:val="clear" w:color="auto" w:fill="FFFFFF"/>
        </w:rPr>
        <w:t xml:space="preserve">. </w:t>
      </w:r>
      <w:r w:rsidR="004002D8">
        <w:rPr>
          <w:rFonts w:asciiTheme="majorHAnsi" w:hAnsiTheme="majorHAnsi" w:cs="Segoe UI"/>
          <w:color w:val="050505"/>
          <w:shd w:val="clear" w:color="auto" w:fill="FFFFFF"/>
        </w:rPr>
        <w:br/>
      </w:r>
      <w:r w:rsidR="00CD2BE7">
        <w:rPr>
          <w:rFonts w:asciiTheme="majorHAnsi" w:hAnsiTheme="majorHAnsi" w:cs="Segoe UI"/>
          <w:color w:val="050505"/>
          <w:shd w:val="clear" w:color="auto" w:fill="FFFFFF"/>
        </w:rPr>
        <w:t>С</w:t>
      </w:r>
      <w:r w:rsidR="004002D8">
        <w:rPr>
          <w:rFonts w:asciiTheme="majorHAnsi" w:hAnsiTheme="majorHAnsi" w:cs="Segoe UI"/>
          <w:color w:val="050505"/>
          <w:shd w:val="clear" w:color="auto" w:fill="FFFFFF"/>
        </w:rPr>
        <w:t>лед разпус</w:t>
      </w:r>
      <w:r w:rsidR="00012435">
        <w:rPr>
          <w:rFonts w:asciiTheme="majorHAnsi" w:hAnsiTheme="majorHAnsi" w:cs="Segoe UI"/>
          <w:color w:val="050505"/>
          <w:shd w:val="clear" w:color="auto" w:fill="FFFFFF"/>
        </w:rPr>
        <w:t>кане на мерките, и малко репетиции</w:t>
      </w:r>
      <w:r w:rsidR="00CD2BE7">
        <w:rPr>
          <w:rFonts w:asciiTheme="majorHAnsi" w:hAnsiTheme="majorHAnsi" w:cs="Segoe UI"/>
          <w:color w:val="050505"/>
          <w:shd w:val="clear" w:color="auto" w:fill="FFFFFF"/>
        </w:rPr>
        <w:t xml:space="preserve"> на сцената, </w:t>
      </w:r>
    </w:p>
    <w:p w:rsidR="00553C70" w:rsidRPr="0034790E" w:rsidRDefault="00012435" w:rsidP="00553C70">
      <w:pPr>
        <w:rPr>
          <w:b/>
        </w:rPr>
      </w:pPr>
      <w:r>
        <w:rPr>
          <w:rFonts w:asciiTheme="majorHAnsi" w:hAnsiTheme="majorHAnsi" w:cs="Arial"/>
          <w:b/>
          <w:color w:val="333333"/>
          <w:shd w:val="clear" w:color="auto" w:fill="FFFFFF"/>
        </w:rPr>
        <w:t>н</w:t>
      </w:r>
      <w:r w:rsidR="00157296" w:rsidRPr="008D00B0">
        <w:rPr>
          <w:rFonts w:asciiTheme="majorHAnsi" w:hAnsiTheme="majorHAnsi" w:cs="Arial"/>
          <w:b/>
          <w:color w:val="333333"/>
          <w:shd w:val="clear" w:color="auto" w:fill="FFFFFF"/>
        </w:rPr>
        <w:t>а 29.06 2020</w:t>
      </w:r>
      <w:r w:rsidR="003746AB">
        <w:rPr>
          <w:rFonts w:asciiTheme="majorHAnsi" w:hAnsiTheme="majorHAnsi" w:cs="Arial"/>
          <w:b/>
          <w:color w:val="333333"/>
          <w:shd w:val="clear" w:color="auto" w:fill="FFFFFF"/>
        </w:rPr>
        <w:t xml:space="preserve"> - </w:t>
      </w:r>
      <w:r w:rsidR="00157296" w:rsidRPr="008D00B0">
        <w:rPr>
          <w:rFonts w:asciiTheme="majorHAnsi" w:hAnsiTheme="majorHAnsi" w:cs="Arial"/>
          <w:b/>
          <w:color w:val="333333"/>
          <w:shd w:val="clear" w:color="auto" w:fill="FFFFFF"/>
        </w:rPr>
        <w:t xml:space="preserve"> ДТС “Светулка”</w:t>
      </w:r>
      <w:r w:rsidR="00157296" w:rsidRPr="00603FEE">
        <w:rPr>
          <w:rFonts w:asciiTheme="majorHAnsi" w:hAnsiTheme="majorHAnsi" w:cs="Arial"/>
          <w:color w:val="333333"/>
          <w:shd w:val="clear" w:color="auto" w:fill="FFFFFF"/>
        </w:rPr>
        <w:t xml:space="preserve"> ни зарадва с премиерата на спектакъла си “Меко казано” по Валери Петров</w:t>
      </w:r>
      <w:r w:rsidR="003746AB">
        <w:rPr>
          <w:rFonts w:asciiTheme="majorHAnsi" w:hAnsiTheme="majorHAnsi" w:cs="Arial"/>
          <w:color w:val="333333"/>
          <w:shd w:val="clear" w:color="auto" w:fill="FFFFFF"/>
        </w:rPr>
        <w:t>. С</w:t>
      </w:r>
      <w:r w:rsidR="008D00B0">
        <w:rPr>
          <w:rFonts w:asciiTheme="majorHAnsi" w:hAnsiTheme="majorHAnsi" w:cs="Arial"/>
          <w:color w:val="333333"/>
          <w:shd w:val="clear" w:color="auto" w:fill="FFFFFF"/>
        </w:rPr>
        <w:t>ъс</w:t>
      </w:r>
      <w:r>
        <w:rPr>
          <w:rFonts w:asciiTheme="majorHAnsi" w:hAnsiTheme="majorHAnsi" w:cs="Arial"/>
          <w:color w:val="333333"/>
          <w:shd w:val="clear" w:color="auto" w:fill="FFFFFF"/>
        </w:rPr>
        <w:t xml:space="preserve"> </w:t>
      </w:r>
      <w:r w:rsidR="008D00B0">
        <w:rPr>
          <w:rFonts w:asciiTheme="majorHAnsi" w:hAnsiTheme="majorHAnsi" w:cs="Arial"/>
          <w:color w:val="333333"/>
          <w:shd w:val="clear" w:color="auto" w:fill="FFFFFF"/>
        </w:rPr>
        <w:t xml:space="preserve"> запис</w:t>
      </w:r>
      <w:r>
        <w:rPr>
          <w:rFonts w:asciiTheme="majorHAnsi" w:hAnsiTheme="majorHAnsi" w:cs="Arial"/>
          <w:color w:val="333333"/>
          <w:shd w:val="clear" w:color="auto" w:fill="FFFFFF"/>
        </w:rPr>
        <w:t>а</w:t>
      </w:r>
      <w:r w:rsidR="00776F3B" w:rsidRPr="00603FEE">
        <w:rPr>
          <w:rFonts w:asciiTheme="majorHAnsi" w:hAnsiTheme="majorHAnsi" w:cs="Arial"/>
          <w:color w:val="333333"/>
          <w:shd w:val="clear" w:color="auto" w:fill="FFFFFF"/>
        </w:rPr>
        <w:t xml:space="preserve"> на </w:t>
      </w:r>
      <w:r>
        <w:rPr>
          <w:rFonts w:asciiTheme="majorHAnsi" w:hAnsiTheme="majorHAnsi" w:cs="Arial"/>
          <w:color w:val="333333"/>
          <w:shd w:val="clear" w:color="auto" w:fill="FFFFFF"/>
        </w:rPr>
        <w:t>този спектакъл</w:t>
      </w:r>
      <w:r w:rsidR="008D00B0">
        <w:rPr>
          <w:rFonts w:asciiTheme="majorHAnsi" w:hAnsiTheme="majorHAnsi" w:cs="Arial"/>
          <w:color w:val="333333"/>
          <w:shd w:val="clear" w:color="auto" w:fill="FFFFFF"/>
        </w:rPr>
        <w:t>,</w:t>
      </w:r>
      <w:r w:rsidR="00776F3B" w:rsidRPr="00603FEE">
        <w:rPr>
          <w:rFonts w:asciiTheme="majorHAnsi" w:hAnsiTheme="majorHAnsi" w:cs="Arial"/>
          <w:color w:val="333333"/>
          <w:shd w:val="clear" w:color="auto" w:fill="FFFFFF"/>
        </w:rPr>
        <w:t xml:space="preserve"> участвахме в  конкурсната програма </w:t>
      </w:r>
      <w:r w:rsidR="00776F3B" w:rsidRPr="00012435">
        <w:rPr>
          <w:rFonts w:asciiTheme="majorHAnsi" w:hAnsiTheme="majorHAnsi" w:cs="Arial"/>
          <w:b/>
          <w:color w:val="333333"/>
          <w:shd w:val="clear" w:color="auto" w:fill="FFFFFF"/>
        </w:rPr>
        <w:t xml:space="preserve">на </w:t>
      </w:r>
      <w:r>
        <w:rPr>
          <w:rFonts w:asciiTheme="majorHAnsi" w:hAnsiTheme="majorHAnsi" w:cs="Segoe UI"/>
          <w:b/>
          <w:color w:val="050505"/>
          <w:sz w:val="23"/>
          <w:szCs w:val="23"/>
          <w:shd w:val="clear" w:color="auto" w:fill="FFFFFF"/>
        </w:rPr>
        <w:t>театрал</w:t>
      </w:r>
      <w:r w:rsidR="00776F3B" w:rsidRPr="00012435">
        <w:rPr>
          <w:rFonts w:asciiTheme="majorHAnsi" w:hAnsiTheme="majorHAnsi" w:cs="Segoe UI"/>
          <w:b/>
          <w:color w:val="050505"/>
          <w:sz w:val="23"/>
          <w:szCs w:val="23"/>
          <w:shd w:val="clear" w:color="auto" w:fill="FFFFFF"/>
        </w:rPr>
        <w:t>н</w:t>
      </w:r>
      <w:r>
        <w:rPr>
          <w:rFonts w:asciiTheme="majorHAnsi" w:hAnsiTheme="majorHAnsi" w:cs="Segoe UI"/>
          <w:b/>
          <w:color w:val="050505"/>
          <w:sz w:val="23"/>
          <w:szCs w:val="23"/>
          <w:shd w:val="clear" w:color="auto" w:fill="FFFFFF"/>
        </w:rPr>
        <w:t>ия</w:t>
      </w:r>
      <w:r w:rsidR="00776F3B" w:rsidRPr="00012435">
        <w:rPr>
          <w:rFonts w:asciiTheme="majorHAnsi" w:hAnsiTheme="majorHAnsi" w:cs="Segoe UI"/>
          <w:b/>
          <w:color w:val="050505"/>
          <w:sz w:val="23"/>
          <w:szCs w:val="23"/>
          <w:shd w:val="clear" w:color="auto" w:fill="FFFFFF"/>
        </w:rPr>
        <w:t xml:space="preserve"> фестивал "</w:t>
      </w:r>
      <w:r>
        <w:rPr>
          <w:rFonts w:asciiTheme="majorHAnsi" w:hAnsiTheme="majorHAnsi" w:cs="Segoe UI"/>
          <w:b/>
          <w:color w:val="050505"/>
          <w:sz w:val="23"/>
          <w:szCs w:val="23"/>
          <w:shd w:val="clear" w:color="auto" w:fill="FFFFFF"/>
        </w:rPr>
        <w:t>Вълшебникът Театър" 2020 в гр. Севлиево през м. октомври.</w:t>
      </w:r>
      <w:r w:rsidR="004D0131">
        <w:rPr>
          <w:rFonts w:asciiTheme="majorHAnsi" w:hAnsiTheme="majorHAnsi" w:cs="Segoe UI"/>
          <w:b/>
          <w:color w:val="050505"/>
          <w:sz w:val="23"/>
          <w:szCs w:val="23"/>
          <w:shd w:val="clear" w:color="auto" w:fill="FFFFFF"/>
        </w:rPr>
        <w:br/>
        <w:t xml:space="preserve">На 6-ти септември заедно с общ. администрация </w:t>
      </w:r>
      <w:r w:rsidR="004D0131">
        <w:rPr>
          <w:rFonts w:asciiTheme="majorHAnsi" w:hAnsiTheme="majorHAnsi" w:cs="Segoe UI"/>
          <w:color w:val="050505"/>
          <w:sz w:val="23"/>
          <w:szCs w:val="23"/>
          <w:shd w:val="clear" w:color="auto" w:fill="FFFFFF"/>
        </w:rPr>
        <w:t xml:space="preserve">и граждани на </w:t>
      </w:r>
      <w:r w:rsidR="004D0131" w:rsidRPr="004D0131">
        <w:rPr>
          <w:rFonts w:asciiTheme="majorHAnsi" w:hAnsiTheme="majorHAnsi" w:cs="Segoe UI"/>
          <w:color w:val="050505"/>
          <w:sz w:val="23"/>
          <w:szCs w:val="23"/>
          <w:shd w:val="clear" w:color="auto" w:fill="FFFFFF"/>
        </w:rPr>
        <w:t>Поморие, отбелязахме</w:t>
      </w:r>
      <w:r w:rsidR="004D0131">
        <w:rPr>
          <w:rFonts w:asciiTheme="majorHAnsi" w:hAnsiTheme="majorHAnsi" w:cs="Segoe UI"/>
          <w:b/>
          <w:color w:val="050505"/>
          <w:sz w:val="23"/>
          <w:szCs w:val="23"/>
          <w:shd w:val="clear" w:color="auto" w:fill="FFFFFF"/>
        </w:rPr>
        <w:t xml:space="preserve"> 135-та годишнина от Съединението на България.</w:t>
      </w:r>
      <w:r w:rsidR="00621068">
        <w:rPr>
          <w:rFonts w:asciiTheme="majorHAnsi" w:hAnsiTheme="majorHAnsi" w:cs="Segoe UI"/>
          <w:b/>
          <w:color w:val="050505"/>
          <w:sz w:val="23"/>
          <w:szCs w:val="23"/>
          <w:shd w:val="clear" w:color="auto" w:fill="FFFFFF"/>
          <w:lang w:val="en-US"/>
        </w:rPr>
        <w:br/>
      </w:r>
      <w:r w:rsidR="00621068">
        <w:rPr>
          <w:rFonts w:asciiTheme="majorHAnsi" w:hAnsiTheme="majorHAnsi" w:cs="Segoe UI"/>
          <w:b/>
          <w:color w:val="050505"/>
          <w:sz w:val="23"/>
          <w:szCs w:val="23"/>
          <w:shd w:val="clear" w:color="auto" w:fill="FFFFFF"/>
        </w:rPr>
        <w:t xml:space="preserve">16.09.2020 – </w:t>
      </w:r>
      <w:r w:rsidR="003746AB">
        <w:rPr>
          <w:rFonts w:asciiTheme="majorHAnsi" w:hAnsiTheme="majorHAnsi" w:cs="Segoe UI"/>
          <w:b/>
          <w:color w:val="050505"/>
          <w:sz w:val="23"/>
          <w:szCs w:val="23"/>
          <w:shd w:val="clear" w:color="auto" w:fill="FFFFFF"/>
        </w:rPr>
        <w:t xml:space="preserve">в църквата Преображение Господне </w:t>
      </w:r>
      <w:r w:rsidR="003746AB" w:rsidRPr="003746AB">
        <w:rPr>
          <w:rFonts w:asciiTheme="majorHAnsi" w:hAnsiTheme="majorHAnsi" w:cs="Segoe UI"/>
          <w:color w:val="050505"/>
          <w:sz w:val="23"/>
          <w:szCs w:val="23"/>
          <w:shd w:val="clear" w:color="auto" w:fill="FFFFFF"/>
        </w:rPr>
        <w:t xml:space="preserve">връчихме поздравителен адрес на </w:t>
      </w:r>
      <w:r w:rsidR="00621068" w:rsidRPr="003746AB">
        <w:rPr>
          <w:rFonts w:asciiTheme="majorHAnsi" w:hAnsiTheme="majorHAnsi" w:cs="Segoe UI"/>
          <w:color w:val="050505"/>
          <w:sz w:val="23"/>
          <w:szCs w:val="23"/>
          <w:shd w:val="clear" w:color="auto" w:fill="FFFFFF"/>
        </w:rPr>
        <w:t>Венцислав Каравълчев</w:t>
      </w:r>
      <w:r w:rsidR="003746AB" w:rsidRPr="003746AB">
        <w:rPr>
          <w:rFonts w:asciiTheme="majorHAnsi" w:hAnsiTheme="majorHAnsi" w:cs="Segoe UI"/>
          <w:color w:val="050505"/>
          <w:sz w:val="23"/>
          <w:szCs w:val="23"/>
          <w:shd w:val="clear" w:color="auto" w:fill="FFFFFF"/>
        </w:rPr>
        <w:t>, при освещаване иконата на св. Яков</w:t>
      </w:r>
      <w:r w:rsidR="003746AB">
        <w:rPr>
          <w:rFonts w:asciiTheme="majorHAnsi" w:hAnsiTheme="majorHAnsi" w:cs="Segoe UI"/>
          <w:b/>
          <w:color w:val="050505"/>
          <w:sz w:val="23"/>
          <w:szCs w:val="23"/>
          <w:shd w:val="clear" w:color="auto" w:fill="FFFFFF"/>
        </w:rPr>
        <w:t>.</w:t>
      </w:r>
      <w:r>
        <w:rPr>
          <w:rFonts w:asciiTheme="majorHAnsi" w:hAnsiTheme="majorHAnsi" w:cs="Segoe UI"/>
          <w:b/>
          <w:color w:val="050505"/>
          <w:sz w:val="23"/>
          <w:szCs w:val="23"/>
          <w:shd w:val="clear" w:color="auto" w:fill="FFFFFF"/>
        </w:rPr>
        <w:br/>
      </w:r>
      <w:r>
        <w:rPr>
          <w:rFonts w:asciiTheme="majorHAnsi" w:hAnsiTheme="majorHAnsi" w:cs="Segoe UI"/>
          <w:color w:val="050505"/>
          <w:sz w:val="23"/>
          <w:szCs w:val="23"/>
          <w:shd w:val="clear" w:color="auto" w:fill="FFFFFF"/>
        </w:rPr>
        <w:t xml:space="preserve">В рамките на 3 </w:t>
      </w:r>
      <w:r w:rsidRPr="00012435">
        <w:rPr>
          <w:rFonts w:asciiTheme="majorHAnsi" w:hAnsiTheme="majorHAnsi" w:cs="Segoe UI"/>
          <w:color w:val="050505"/>
          <w:sz w:val="23"/>
          <w:szCs w:val="23"/>
          <w:shd w:val="clear" w:color="auto" w:fill="FFFFFF"/>
        </w:rPr>
        <w:t>дни</w:t>
      </w:r>
      <w:r w:rsidR="00CD2BE7">
        <w:rPr>
          <w:rFonts w:asciiTheme="majorHAnsi" w:hAnsiTheme="majorHAnsi" w:cs="Segoe UI"/>
          <w:color w:val="050505"/>
          <w:sz w:val="23"/>
          <w:szCs w:val="23"/>
          <w:shd w:val="clear" w:color="auto" w:fill="FFFFFF"/>
        </w:rPr>
        <w:t>,</w:t>
      </w:r>
      <w:r w:rsidR="009D0113">
        <w:rPr>
          <w:rFonts w:asciiTheme="majorHAnsi" w:hAnsiTheme="majorHAnsi" w:cs="Segoe UI"/>
          <w:color w:val="050505"/>
          <w:sz w:val="23"/>
          <w:szCs w:val="23"/>
          <w:shd w:val="clear" w:color="auto" w:fill="FFFFFF"/>
        </w:rPr>
        <w:t xml:space="preserve"> </w:t>
      </w:r>
      <w:r>
        <w:rPr>
          <w:rFonts w:asciiTheme="majorHAnsi" w:hAnsiTheme="majorHAnsi" w:cs="Segoe UI"/>
          <w:color w:val="050505"/>
          <w:sz w:val="23"/>
          <w:szCs w:val="23"/>
          <w:shd w:val="clear" w:color="auto" w:fill="FFFFFF"/>
        </w:rPr>
        <w:t xml:space="preserve"> Бургас </w:t>
      </w:r>
      <w:r w:rsidRPr="00012435">
        <w:rPr>
          <w:rFonts w:asciiTheme="majorHAnsi" w:hAnsiTheme="majorHAnsi" w:cs="Segoe UI"/>
          <w:color w:val="050505"/>
          <w:sz w:val="23"/>
          <w:szCs w:val="23"/>
          <w:shd w:val="clear" w:color="auto" w:fill="FFFFFF"/>
        </w:rPr>
        <w:t xml:space="preserve"> проведе</w:t>
      </w:r>
      <w:r>
        <w:rPr>
          <w:rFonts w:asciiTheme="majorHAnsi" w:hAnsiTheme="majorHAnsi" w:cs="Segoe UI"/>
          <w:b/>
          <w:color w:val="050505"/>
          <w:sz w:val="23"/>
          <w:szCs w:val="23"/>
          <w:shd w:val="clear" w:color="auto" w:fill="FFFFFF"/>
        </w:rPr>
        <w:t xml:space="preserve"> „Фестивал</w:t>
      </w:r>
      <w:r w:rsidRPr="00603FEE">
        <w:rPr>
          <w:rFonts w:asciiTheme="majorHAnsi" w:hAnsiTheme="majorHAnsi" w:cs="Segoe UI"/>
          <w:b/>
          <w:color w:val="050505"/>
          <w:sz w:val="23"/>
          <w:szCs w:val="23"/>
          <w:shd w:val="clear" w:color="auto" w:fill="FFFFFF"/>
        </w:rPr>
        <w:t xml:space="preserve"> на младите в изкуството"</w:t>
      </w:r>
      <w:r>
        <w:rPr>
          <w:rFonts w:asciiTheme="majorHAnsi" w:hAnsiTheme="majorHAnsi" w:cs="Segoe UI"/>
          <w:b/>
          <w:color w:val="050505"/>
          <w:sz w:val="23"/>
          <w:szCs w:val="23"/>
          <w:shd w:val="clear" w:color="auto" w:fill="FFFFFF"/>
        </w:rPr>
        <w:t xml:space="preserve">, </w:t>
      </w:r>
      <w:r w:rsidRPr="00012435">
        <w:rPr>
          <w:rFonts w:asciiTheme="majorHAnsi" w:hAnsiTheme="majorHAnsi" w:cs="Segoe UI"/>
          <w:color w:val="050505"/>
          <w:sz w:val="23"/>
          <w:szCs w:val="23"/>
          <w:shd w:val="clear" w:color="auto" w:fill="FFFFFF"/>
        </w:rPr>
        <w:t>в който</w:t>
      </w:r>
      <w:r>
        <w:rPr>
          <w:rFonts w:asciiTheme="majorHAnsi" w:hAnsiTheme="majorHAnsi" w:cs="Segoe UI"/>
          <w:b/>
          <w:color w:val="050505"/>
          <w:sz w:val="23"/>
          <w:szCs w:val="23"/>
          <w:shd w:val="clear" w:color="auto" w:fill="FFFFFF"/>
        </w:rPr>
        <w:br/>
        <w:t xml:space="preserve">на </w:t>
      </w:r>
      <w:r w:rsidR="00157296" w:rsidRPr="00603FEE">
        <w:rPr>
          <w:rFonts w:asciiTheme="majorHAnsi" w:hAnsiTheme="majorHAnsi" w:cs="Segoe UI"/>
          <w:b/>
          <w:color w:val="050505"/>
          <w:sz w:val="23"/>
          <w:szCs w:val="23"/>
          <w:shd w:val="clear" w:color="auto" w:fill="FFFFFF"/>
        </w:rPr>
        <w:t>17.10. 2020</w:t>
      </w:r>
      <w:r>
        <w:rPr>
          <w:rFonts w:asciiTheme="majorHAnsi" w:hAnsiTheme="majorHAnsi" w:cs="Segoe UI"/>
          <w:b/>
          <w:color w:val="050505"/>
          <w:sz w:val="23"/>
          <w:szCs w:val="23"/>
          <w:shd w:val="clear" w:color="auto" w:fill="FFFFFF"/>
        </w:rPr>
        <w:t xml:space="preserve"> беше поканена</w:t>
      </w:r>
      <w:r w:rsidR="00157296" w:rsidRPr="00603FEE">
        <w:rPr>
          <w:rFonts w:asciiTheme="majorHAnsi" w:hAnsiTheme="majorHAnsi" w:cs="Segoe UI"/>
          <w:color w:val="050505"/>
          <w:sz w:val="23"/>
          <w:szCs w:val="23"/>
          <w:shd w:val="clear" w:color="auto" w:fill="FFFFFF"/>
        </w:rPr>
        <w:t xml:space="preserve"> </w:t>
      </w:r>
      <w:r w:rsidR="008D00B0">
        <w:rPr>
          <w:rFonts w:asciiTheme="majorHAnsi" w:hAnsiTheme="majorHAnsi" w:cs="Segoe UI"/>
          <w:color w:val="050505"/>
          <w:sz w:val="23"/>
          <w:szCs w:val="23"/>
          <w:shd w:val="clear" w:color="auto" w:fill="FFFFFF"/>
        </w:rPr>
        <w:t xml:space="preserve"> </w:t>
      </w:r>
      <w:r w:rsidR="00157296" w:rsidRPr="00603FEE">
        <w:rPr>
          <w:rFonts w:asciiTheme="majorHAnsi" w:hAnsiTheme="majorHAnsi" w:cs="Segoe UI"/>
          <w:color w:val="050505"/>
          <w:sz w:val="23"/>
          <w:szCs w:val="23"/>
          <w:shd w:val="clear" w:color="auto" w:fill="FFFFFF"/>
        </w:rPr>
        <w:t>китарната</w:t>
      </w:r>
      <w:r>
        <w:rPr>
          <w:rFonts w:asciiTheme="majorHAnsi" w:hAnsiTheme="majorHAnsi" w:cs="Segoe UI"/>
          <w:color w:val="050505"/>
          <w:sz w:val="23"/>
          <w:szCs w:val="23"/>
          <w:shd w:val="clear" w:color="auto" w:fill="FFFFFF"/>
        </w:rPr>
        <w:t xml:space="preserve"> ни </w:t>
      </w:r>
      <w:r w:rsidR="00157296" w:rsidRPr="00603FEE">
        <w:rPr>
          <w:rFonts w:asciiTheme="majorHAnsi" w:hAnsiTheme="majorHAnsi" w:cs="Segoe UI"/>
          <w:color w:val="050505"/>
          <w:sz w:val="23"/>
          <w:szCs w:val="23"/>
          <w:shd w:val="clear" w:color="auto" w:fill="FFFFFF"/>
        </w:rPr>
        <w:t xml:space="preserve"> група, </w:t>
      </w:r>
      <w:r w:rsidR="008D00B0">
        <w:rPr>
          <w:rFonts w:asciiTheme="majorHAnsi" w:hAnsiTheme="majorHAnsi" w:cs="Segoe UI"/>
          <w:color w:val="050505"/>
          <w:sz w:val="23"/>
          <w:szCs w:val="23"/>
          <w:shd w:val="clear" w:color="auto" w:fill="FFFFFF"/>
        </w:rPr>
        <w:t>с преподавател Йордан Христозов и</w:t>
      </w:r>
      <w:r w:rsidR="00157296" w:rsidRPr="00603FEE">
        <w:rPr>
          <w:rFonts w:asciiTheme="majorHAnsi" w:hAnsiTheme="majorHAnsi" w:cs="Segoe UI"/>
          <w:color w:val="050505"/>
          <w:sz w:val="23"/>
          <w:szCs w:val="23"/>
          <w:shd w:val="clear" w:color="auto" w:fill="FFFFFF"/>
        </w:rPr>
        <w:t xml:space="preserve"> солистите от ДВГ "Слънчев ритъм", с музикален</w:t>
      </w:r>
      <w:r>
        <w:rPr>
          <w:rFonts w:asciiTheme="majorHAnsi" w:hAnsiTheme="majorHAnsi" w:cs="Segoe UI"/>
          <w:color w:val="050505"/>
          <w:sz w:val="23"/>
          <w:szCs w:val="23"/>
          <w:shd w:val="clear" w:color="auto" w:fill="FFFFFF"/>
        </w:rPr>
        <w:t xml:space="preserve"> педагог Ради Джафарова Петрова.</w:t>
      </w:r>
      <w:r w:rsidR="00157296" w:rsidRPr="00603FEE">
        <w:rPr>
          <w:rFonts w:asciiTheme="majorHAnsi" w:hAnsiTheme="majorHAnsi" w:cs="Segoe UI"/>
          <w:color w:val="050505"/>
          <w:sz w:val="23"/>
          <w:szCs w:val="23"/>
          <w:shd w:val="clear" w:color="auto" w:fill="FFFFFF"/>
        </w:rPr>
        <w:t xml:space="preserve"> </w:t>
      </w:r>
      <w:r>
        <w:rPr>
          <w:rFonts w:asciiTheme="majorHAnsi" w:hAnsiTheme="majorHAnsi" w:cs="Segoe UI"/>
          <w:color w:val="050505"/>
          <w:sz w:val="23"/>
          <w:szCs w:val="23"/>
          <w:shd w:val="clear" w:color="auto" w:fill="FFFFFF"/>
        </w:rPr>
        <w:t>Едно ново и в</w:t>
      </w:r>
      <w:r w:rsidR="00157296" w:rsidRPr="00603FEE">
        <w:rPr>
          <w:rFonts w:asciiTheme="majorHAnsi" w:hAnsiTheme="majorHAnsi" w:cs="Segoe UI"/>
          <w:color w:val="050505"/>
          <w:sz w:val="23"/>
          <w:szCs w:val="23"/>
          <w:shd w:val="clear" w:color="auto" w:fill="FFFFFF"/>
        </w:rPr>
        <w:t>ълнуващо, музикално-поетично</w:t>
      </w:r>
      <w:r w:rsidR="008D00B0">
        <w:rPr>
          <w:rFonts w:asciiTheme="majorHAnsi" w:hAnsiTheme="majorHAnsi" w:cs="Segoe UI"/>
          <w:color w:val="050505"/>
          <w:sz w:val="23"/>
          <w:szCs w:val="23"/>
          <w:shd w:val="clear" w:color="auto" w:fill="FFFFFF"/>
        </w:rPr>
        <w:t>то</w:t>
      </w:r>
      <w:r w:rsidR="00157296" w:rsidRPr="00603FEE">
        <w:rPr>
          <w:rFonts w:asciiTheme="majorHAnsi" w:hAnsiTheme="majorHAnsi" w:cs="Segoe UI"/>
          <w:color w:val="050505"/>
          <w:sz w:val="23"/>
          <w:szCs w:val="23"/>
          <w:shd w:val="clear" w:color="auto" w:fill="FFFFFF"/>
        </w:rPr>
        <w:t xml:space="preserve"> събитие</w:t>
      </w:r>
      <w:r>
        <w:rPr>
          <w:rFonts w:asciiTheme="majorHAnsi" w:hAnsiTheme="majorHAnsi" w:cs="Segoe UI"/>
          <w:color w:val="050505"/>
          <w:sz w:val="23"/>
          <w:szCs w:val="23"/>
          <w:shd w:val="clear" w:color="auto" w:fill="FFFFFF"/>
        </w:rPr>
        <w:t>, в което и</w:t>
      </w:r>
      <w:r w:rsidR="00157296" w:rsidRPr="00603FEE">
        <w:rPr>
          <w:rFonts w:asciiTheme="majorHAnsi" w:hAnsiTheme="majorHAnsi" w:cs="Segoe UI"/>
          <w:color w:val="050505"/>
          <w:sz w:val="23"/>
          <w:szCs w:val="23"/>
          <w:shd w:val="clear" w:color="auto" w:fill="FFFFFF"/>
        </w:rPr>
        <w:t xml:space="preserve">зключително </w:t>
      </w:r>
      <w:r w:rsidR="008D00B0">
        <w:rPr>
          <w:rFonts w:asciiTheme="majorHAnsi" w:hAnsiTheme="majorHAnsi" w:cs="Segoe UI"/>
          <w:color w:val="050505"/>
          <w:sz w:val="23"/>
          <w:szCs w:val="23"/>
          <w:shd w:val="clear" w:color="auto" w:fill="FFFFFF"/>
        </w:rPr>
        <w:t>добре се представиха младите таланти на читалището ни</w:t>
      </w:r>
      <w:r w:rsidR="009D0113">
        <w:rPr>
          <w:rFonts w:asciiTheme="majorHAnsi" w:hAnsiTheme="majorHAnsi" w:cs="Segoe UI"/>
          <w:color w:val="050505"/>
          <w:sz w:val="23"/>
          <w:szCs w:val="23"/>
          <w:shd w:val="clear" w:color="auto" w:fill="FFFFFF"/>
        </w:rPr>
        <w:t xml:space="preserve"> и на </w:t>
      </w:r>
      <w:r w:rsidR="00157296" w:rsidRPr="00603FEE">
        <w:rPr>
          <w:rFonts w:asciiTheme="majorHAnsi" w:hAnsiTheme="majorHAnsi" w:cs="Segoe UI"/>
          <w:color w:val="050505"/>
          <w:sz w:val="23"/>
          <w:szCs w:val="23"/>
          <w:shd w:val="clear" w:color="auto" w:fill="FFFFFF"/>
        </w:rPr>
        <w:t>Поморие! Благодаря сърдечно, както на участниците</w:t>
      </w:r>
      <w:r w:rsidR="003746AB">
        <w:rPr>
          <w:rFonts w:asciiTheme="majorHAnsi" w:hAnsiTheme="majorHAnsi" w:cs="Segoe UI"/>
          <w:color w:val="050505"/>
          <w:sz w:val="23"/>
          <w:szCs w:val="23"/>
          <w:shd w:val="clear" w:color="auto" w:fill="FFFFFF"/>
        </w:rPr>
        <w:t>,</w:t>
      </w:r>
      <w:r w:rsidR="00157296" w:rsidRPr="00603FEE">
        <w:rPr>
          <w:rFonts w:asciiTheme="majorHAnsi" w:hAnsiTheme="majorHAnsi" w:cs="Segoe UI"/>
          <w:color w:val="050505"/>
          <w:sz w:val="23"/>
          <w:szCs w:val="23"/>
          <w:shd w:val="clear" w:color="auto" w:fill="FFFFFF"/>
        </w:rPr>
        <w:t xml:space="preserve"> така и техните ръководители! </w:t>
      </w:r>
      <w:r>
        <w:rPr>
          <w:rFonts w:asciiTheme="majorHAnsi" w:hAnsiTheme="majorHAnsi" w:cs="Segoe UI"/>
          <w:color w:val="050505"/>
          <w:sz w:val="23"/>
          <w:szCs w:val="23"/>
          <w:shd w:val="clear" w:color="auto" w:fill="FFFFFF"/>
        </w:rPr>
        <w:br/>
      </w:r>
      <w:r w:rsidR="00157296" w:rsidRPr="00603FEE">
        <w:rPr>
          <w:rFonts w:asciiTheme="majorHAnsi" w:hAnsiTheme="majorHAnsi" w:cs="Segoe UI"/>
          <w:b/>
          <w:color w:val="050505"/>
          <w:sz w:val="23"/>
          <w:szCs w:val="23"/>
          <w:shd w:val="clear" w:color="auto" w:fill="FFFFFF"/>
        </w:rPr>
        <w:t>В Деня на Народните будители</w:t>
      </w:r>
      <w:r>
        <w:rPr>
          <w:rFonts w:asciiTheme="majorHAnsi" w:hAnsiTheme="majorHAnsi" w:cs="Segoe UI"/>
          <w:b/>
          <w:color w:val="050505"/>
          <w:sz w:val="23"/>
          <w:szCs w:val="23"/>
          <w:shd w:val="clear" w:color="auto" w:fill="FFFFFF"/>
        </w:rPr>
        <w:t xml:space="preserve"> – 1-ви ноември</w:t>
      </w:r>
      <w:r w:rsidR="00157296" w:rsidRPr="00603FEE">
        <w:rPr>
          <w:rFonts w:asciiTheme="majorHAnsi" w:hAnsiTheme="majorHAnsi" w:cs="Segoe UI"/>
          <w:b/>
          <w:color w:val="050505"/>
          <w:sz w:val="23"/>
          <w:szCs w:val="23"/>
          <w:shd w:val="clear" w:color="auto" w:fill="FFFFFF"/>
        </w:rPr>
        <w:t xml:space="preserve"> ДТС "Светулка</w:t>
      </w:r>
      <w:r w:rsidR="00157296" w:rsidRPr="00603FEE">
        <w:rPr>
          <w:rFonts w:asciiTheme="majorHAnsi" w:hAnsiTheme="majorHAnsi" w:cs="Segoe UI"/>
          <w:color w:val="050505"/>
          <w:sz w:val="23"/>
          <w:szCs w:val="23"/>
          <w:shd w:val="clear" w:color="auto" w:fill="FFFFFF"/>
        </w:rPr>
        <w:t>"</w:t>
      </w:r>
      <w:r>
        <w:rPr>
          <w:rFonts w:asciiTheme="majorHAnsi" w:hAnsiTheme="majorHAnsi" w:cs="Segoe UI"/>
          <w:color w:val="050505"/>
          <w:sz w:val="23"/>
          <w:szCs w:val="23"/>
          <w:shd w:val="clear" w:color="auto" w:fill="FFFFFF"/>
        </w:rPr>
        <w:t xml:space="preserve">навърши </w:t>
      </w:r>
      <w:r>
        <w:rPr>
          <w:rFonts w:asciiTheme="majorHAnsi" w:hAnsiTheme="majorHAnsi" w:cs="Segoe UI"/>
          <w:b/>
          <w:color w:val="050505"/>
          <w:sz w:val="23"/>
          <w:szCs w:val="23"/>
          <w:shd w:val="clear" w:color="auto" w:fill="FFFFFF"/>
        </w:rPr>
        <w:t>25 годишен</w:t>
      </w:r>
      <w:r w:rsidRPr="00603FEE">
        <w:rPr>
          <w:rFonts w:asciiTheme="majorHAnsi" w:hAnsiTheme="majorHAnsi" w:cs="Segoe UI"/>
          <w:b/>
          <w:color w:val="050505"/>
          <w:sz w:val="23"/>
          <w:szCs w:val="23"/>
          <w:shd w:val="clear" w:color="auto" w:fill="FFFFFF"/>
        </w:rPr>
        <w:t xml:space="preserve"> </w:t>
      </w:r>
      <w:r w:rsidRPr="00012435">
        <w:rPr>
          <w:rFonts w:asciiTheme="majorHAnsi" w:hAnsiTheme="majorHAnsi" w:cs="Segoe UI"/>
          <w:color w:val="050505"/>
          <w:sz w:val="23"/>
          <w:szCs w:val="23"/>
          <w:shd w:val="clear" w:color="auto" w:fill="FFFFFF"/>
        </w:rPr>
        <w:t>юбилей, който не успяхме да честваме, но на тази</w:t>
      </w:r>
      <w:r>
        <w:rPr>
          <w:rFonts w:asciiTheme="majorHAnsi" w:hAnsiTheme="majorHAnsi" w:cs="Segoe UI"/>
          <w:b/>
          <w:color w:val="050505"/>
          <w:sz w:val="23"/>
          <w:szCs w:val="23"/>
          <w:shd w:val="clear" w:color="auto" w:fill="FFFFFF"/>
        </w:rPr>
        <w:t xml:space="preserve"> </w:t>
      </w:r>
      <w:r w:rsidRPr="00012435">
        <w:rPr>
          <w:rFonts w:asciiTheme="majorHAnsi" w:hAnsiTheme="majorHAnsi" w:cs="Segoe UI"/>
          <w:color w:val="050505"/>
          <w:sz w:val="23"/>
          <w:szCs w:val="23"/>
          <w:shd w:val="clear" w:color="auto" w:fill="FFFFFF"/>
        </w:rPr>
        <w:t>дата</w:t>
      </w:r>
      <w:r w:rsidRPr="00603FEE">
        <w:rPr>
          <w:rFonts w:asciiTheme="majorHAnsi" w:hAnsiTheme="majorHAnsi" w:cs="Segoe UI"/>
          <w:b/>
          <w:color w:val="050505"/>
          <w:sz w:val="23"/>
          <w:szCs w:val="23"/>
          <w:shd w:val="clear" w:color="auto" w:fill="FFFFFF"/>
        </w:rPr>
        <w:t xml:space="preserve"> </w:t>
      </w:r>
      <w:r w:rsidR="00157296" w:rsidRPr="00603FEE">
        <w:rPr>
          <w:rFonts w:asciiTheme="majorHAnsi" w:hAnsiTheme="majorHAnsi" w:cs="Segoe UI"/>
          <w:color w:val="050505"/>
          <w:sz w:val="23"/>
          <w:szCs w:val="23"/>
          <w:shd w:val="clear" w:color="auto" w:fill="FFFFFF"/>
        </w:rPr>
        <w:t xml:space="preserve">получихме </w:t>
      </w:r>
      <w:r w:rsidR="00CD2BE7">
        <w:rPr>
          <w:rFonts w:asciiTheme="majorHAnsi" w:hAnsiTheme="majorHAnsi" w:cs="Segoe UI"/>
          <w:color w:val="050505"/>
          <w:sz w:val="23"/>
          <w:szCs w:val="23"/>
          <w:shd w:val="clear" w:color="auto" w:fill="FFFFFF"/>
        </w:rPr>
        <w:t xml:space="preserve">протокола от журито на </w:t>
      </w:r>
      <w:r w:rsidR="00CD2BE7" w:rsidRPr="008D00B0">
        <w:rPr>
          <w:rFonts w:asciiTheme="majorHAnsi" w:hAnsiTheme="majorHAnsi" w:cs="Segoe UI"/>
          <w:b/>
          <w:color w:val="050505"/>
          <w:sz w:val="23"/>
          <w:szCs w:val="23"/>
          <w:shd w:val="clear" w:color="auto" w:fill="FFFFFF"/>
        </w:rPr>
        <w:t>10-я юбилеен театрале</w:t>
      </w:r>
      <w:r w:rsidR="00CD2BE7">
        <w:rPr>
          <w:rFonts w:asciiTheme="majorHAnsi" w:hAnsiTheme="majorHAnsi" w:cs="Segoe UI"/>
          <w:b/>
          <w:color w:val="050505"/>
          <w:sz w:val="23"/>
          <w:szCs w:val="23"/>
          <w:shd w:val="clear" w:color="auto" w:fill="FFFFFF"/>
        </w:rPr>
        <w:t>н фестивал "Вълшебникът Театъ</w:t>
      </w:r>
      <w:r w:rsidR="00CD2BE7">
        <w:rPr>
          <w:rFonts w:asciiTheme="majorHAnsi" w:hAnsiTheme="majorHAnsi" w:cs="Segoe UI"/>
          <w:color w:val="050505"/>
          <w:sz w:val="23"/>
          <w:szCs w:val="23"/>
          <w:shd w:val="clear" w:color="auto" w:fill="FFFFFF"/>
        </w:rPr>
        <w:t xml:space="preserve">р”, в който </w:t>
      </w:r>
      <w:r w:rsidR="00157296" w:rsidRPr="00603FEE">
        <w:rPr>
          <w:rFonts w:asciiTheme="majorHAnsi" w:hAnsiTheme="majorHAnsi" w:cs="Segoe UI"/>
          <w:color w:val="050505"/>
          <w:sz w:val="23"/>
          <w:szCs w:val="23"/>
          <w:shd w:val="clear" w:color="auto" w:fill="FFFFFF"/>
        </w:rPr>
        <w:t>Специалн</w:t>
      </w:r>
      <w:r w:rsidR="003746AB">
        <w:rPr>
          <w:rFonts w:asciiTheme="majorHAnsi" w:hAnsiTheme="majorHAnsi" w:cs="Segoe UI"/>
          <w:color w:val="050505"/>
          <w:sz w:val="23"/>
          <w:szCs w:val="23"/>
          <w:shd w:val="clear" w:color="auto" w:fill="FFFFFF"/>
        </w:rPr>
        <w:t>ата награда на Община Севлиево се</w:t>
      </w:r>
      <w:r>
        <w:rPr>
          <w:rFonts w:asciiTheme="majorHAnsi" w:hAnsiTheme="majorHAnsi" w:cs="Segoe UI"/>
          <w:color w:val="050505"/>
          <w:sz w:val="23"/>
          <w:szCs w:val="23"/>
          <w:shd w:val="clear" w:color="auto" w:fill="FFFFFF"/>
        </w:rPr>
        <w:t xml:space="preserve"> </w:t>
      </w:r>
      <w:r w:rsidR="00CD2BE7">
        <w:rPr>
          <w:rFonts w:asciiTheme="majorHAnsi" w:hAnsiTheme="majorHAnsi" w:cs="Segoe UI"/>
          <w:color w:val="050505"/>
          <w:sz w:val="23"/>
          <w:szCs w:val="23"/>
          <w:shd w:val="clear" w:color="auto" w:fill="FFFFFF"/>
        </w:rPr>
        <w:t xml:space="preserve">връчва на </w:t>
      </w:r>
      <w:r w:rsidR="009D0113">
        <w:rPr>
          <w:rFonts w:asciiTheme="majorHAnsi" w:hAnsiTheme="majorHAnsi" w:cs="Segoe UI"/>
          <w:b/>
          <w:color w:val="050505"/>
          <w:sz w:val="23"/>
          <w:szCs w:val="23"/>
          <w:shd w:val="clear" w:color="auto" w:fill="FFFFFF"/>
        </w:rPr>
        <w:t>Актьорите от</w:t>
      </w:r>
      <w:r w:rsidR="00157296" w:rsidRPr="008D00B0">
        <w:rPr>
          <w:rFonts w:asciiTheme="majorHAnsi" w:hAnsiTheme="majorHAnsi" w:cs="Segoe UI"/>
          <w:b/>
          <w:color w:val="050505"/>
          <w:sz w:val="23"/>
          <w:szCs w:val="23"/>
          <w:shd w:val="clear" w:color="auto" w:fill="FFFFFF"/>
        </w:rPr>
        <w:t xml:space="preserve"> "Меко казано"</w:t>
      </w:r>
      <w:r w:rsidR="009D0113">
        <w:rPr>
          <w:rFonts w:asciiTheme="majorHAnsi" w:hAnsiTheme="majorHAnsi" w:cs="Segoe UI"/>
          <w:color w:val="050505"/>
          <w:sz w:val="23"/>
          <w:szCs w:val="23"/>
          <w:shd w:val="clear" w:color="auto" w:fill="FFFFFF"/>
        </w:rPr>
        <w:t xml:space="preserve">, </w:t>
      </w:r>
      <w:r w:rsidR="003746AB">
        <w:rPr>
          <w:rFonts w:asciiTheme="majorHAnsi" w:hAnsiTheme="majorHAnsi" w:cs="Segoe UI"/>
          <w:color w:val="050505"/>
          <w:sz w:val="23"/>
          <w:szCs w:val="23"/>
          <w:shd w:val="clear" w:color="auto" w:fill="FFFFFF"/>
        </w:rPr>
        <w:t xml:space="preserve">на </w:t>
      </w:r>
      <w:r w:rsidR="00157296" w:rsidRPr="00603FEE">
        <w:rPr>
          <w:rFonts w:asciiTheme="majorHAnsi" w:hAnsiTheme="majorHAnsi" w:cs="Segoe UI"/>
          <w:color w:val="050505"/>
          <w:sz w:val="23"/>
          <w:szCs w:val="23"/>
          <w:shd w:val="clear" w:color="auto" w:fill="FFFFFF"/>
        </w:rPr>
        <w:t>Режисьор</w:t>
      </w:r>
      <w:r w:rsidR="009D0113">
        <w:rPr>
          <w:rFonts w:asciiTheme="majorHAnsi" w:hAnsiTheme="majorHAnsi" w:cs="Segoe UI"/>
          <w:color w:val="050505"/>
          <w:sz w:val="23"/>
          <w:szCs w:val="23"/>
          <w:shd w:val="clear" w:color="auto" w:fill="FFFFFF"/>
        </w:rPr>
        <w:t>ът</w:t>
      </w:r>
      <w:r w:rsidR="00157296" w:rsidRPr="00603FEE">
        <w:rPr>
          <w:rFonts w:asciiTheme="majorHAnsi" w:hAnsiTheme="majorHAnsi" w:cs="Segoe UI"/>
          <w:color w:val="050505"/>
          <w:sz w:val="23"/>
          <w:szCs w:val="23"/>
          <w:shd w:val="clear" w:color="auto" w:fill="FFFFFF"/>
        </w:rPr>
        <w:t xml:space="preserve"> Румяна Кралева, </w:t>
      </w:r>
      <w:r w:rsidR="003746AB">
        <w:rPr>
          <w:rFonts w:asciiTheme="majorHAnsi" w:hAnsiTheme="majorHAnsi" w:cs="Segoe UI"/>
          <w:color w:val="050505"/>
          <w:sz w:val="23"/>
          <w:szCs w:val="23"/>
          <w:shd w:val="clear" w:color="auto" w:fill="FFFFFF"/>
        </w:rPr>
        <w:t>з</w:t>
      </w:r>
      <w:r w:rsidR="009D0113">
        <w:rPr>
          <w:rFonts w:asciiTheme="majorHAnsi" w:hAnsiTheme="majorHAnsi" w:cs="Segoe UI"/>
          <w:color w:val="050505"/>
          <w:sz w:val="23"/>
          <w:szCs w:val="23"/>
          <w:shd w:val="clear" w:color="auto" w:fill="FFFFFF"/>
        </w:rPr>
        <w:t xml:space="preserve">а </w:t>
      </w:r>
      <w:r w:rsidR="00157296" w:rsidRPr="00603FEE">
        <w:rPr>
          <w:rFonts w:asciiTheme="majorHAnsi" w:hAnsiTheme="majorHAnsi" w:cs="Segoe UI"/>
          <w:color w:val="050505"/>
          <w:sz w:val="23"/>
          <w:szCs w:val="23"/>
          <w:shd w:val="clear" w:color="auto" w:fill="FFFFFF"/>
        </w:rPr>
        <w:t>сценография</w:t>
      </w:r>
      <w:r w:rsidR="009D0113">
        <w:rPr>
          <w:rFonts w:asciiTheme="majorHAnsi" w:hAnsiTheme="majorHAnsi" w:cs="Segoe UI"/>
          <w:color w:val="050505"/>
          <w:sz w:val="23"/>
          <w:szCs w:val="23"/>
          <w:shd w:val="clear" w:color="auto" w:fill="FFFFFF"/>
        </w:rPr>
        <w:t>та</w:t>
      </w:r>
      <w:r w:rsidR="00157296" w:rsidRPr="00603FEE">
        <w:rPr>
          <w:rFonts w:asciiTheme="majorHAnsi" w:hAnsiTheme="majorHAnsi" w:cs="Segoe UI"/>
          <w:color w:val="050505"/>
          <w:sz w:val="23"/>
          <w:szCs w:val="23"/>
          <w:shd w:val="clear" w:color="auto" w:fill="FFFFFF"/>
        </w:rPr>
        <w:t xml:space="preserve"> и кукли</w:t>
      </w:r>
      <w:r w:rsidR="009D0113">
        <w:rPr>
          <w:rFonts w:asciiTheme="majorHAnsi" w:hAnsiTheme="majorHAnsi" w:cs="Segoe UI"/>
          <w:color w:val="050505"/>
          <w:sz w:val="23"/>
          <w:szCs w:val="23"/>
          <w:shd w:val="clear" w:color="auto" w:fill="FFFFFF"/>
        </w:rPr>
        <w:t xml:space="preserve">те </w:t>
      </w:r>
      <w:r w:rsidR="00157296" w:rsidRPr="00603FEE">
        <w:rPr>
          <w:rFonts w:asciiTheme="majorHAnsi" w:hAnsiTheme="majorHAnsi" w:cs="Segoe UI"/>
          <w:color w:val="050505"/>
          <w:sz w:val="23"/>
          <w:szCs w:val="23"/>
          <w:shd w:val="clear" w:color="auto" w:fill="FFFFFF"/>
        </w:rPr>
        <w:t>- Лидия Атанасо</w:t>
      </w:r>
      <w:r w:rsidR="009D0113">
        <w:rPr>
          <w:rFonts w:asciiTheme="majorHAnsi" w:hAnsiTheme="majorHAnsi" w:cs="Segoe UI"/>
          <w:color w:val="050505"/>
          <w:sz w:val="23"/>
          <w:szCs w:val="23"/>
          <w:shd w:val="clear" w:color="auto" w:fill="FFFFFF"/>
        </w:rPr>
        <w:t xml:space="preserve">ва и </w:t>
      </w:r>
      <w:r w:rsidR="003746AB">
        <w:rPr>
          <w:rFonts w:asciiTheme="majorHAnsi" w:hAnsiTheme="majorHAnsi" w:cs="Segoe UI"/>
          <w:color w:val="050505"/>
          <w:sz w:val="23"/>
          <w:szCs w:val="23"/>
          <w:shd w:val="clear" w:color="auto" w:fill="FFFFFF"/>
        </w:rPr>
        <w:t>за музиката на</w:t>
      </w:r>
      <w:r w:rsidR="009D0113">
        <w:rPr>
          <w:rFonts w:asciiTheme="majorHAnsi" w:hAnsiTheme="majorHAnsi" w:cs="Segoe UI"/>
          <w:color w:val="050505"/>
          <w:sz w:val="23"/>
          <w:szCs w:val="23"/>
          <w:shd w:val="clear" w:color="auto" w:fill="FFFFFF"/>
        </w:rPr>
        <w:t xml:space="preserve"> </w:t>
      </w:r>
      <w:r w:rsidR="00157296" w:rsidRPr="00603FEE">
        <w:rPr>
          <w:rFonts w:asciiTheme="majorHAnsi" w:hAnsiTheme="majorHAnsi" w:cs="Segoe UI"/>
          <w:color w:val="050505"/>
          <w:sz w:val="23"/>
          <w:szCs w:val="23"/>
          <w:shd w:val="clear" w:color="auto" w:fill="FFFFFF"/>
        </w:rPr>
        <w:t>Георги Минков</w:t>
      </w:r>
      <w:r w:rsidR="00CD2BE7">
        <w:rPr>
          <w:rFonts w:asciiTheme="majorHAnsi" w:hAnsiTheme="majorHAnsi" w:cs="Segoe UI"/>
          <w:color w:val="050505"/>
          <w:sz w:val="23"/>
          <w:szCs w:val="23"/>
          <w:shd w:val="clear" w:color="auto" w:fill="FFFFFF"/>
        </w:rPr>
        <w:t>. С тези награди и отличия усетихме като значим този сребърен юбилей за светулките и читалището ни.</w:t>
      </w:r>
      <w:r w:rsidR="009D0113">
        <w:rPr>
          <w:rFonts w:asciiTheme="majorHAnsi" w:hAnsiTheme="majorHAnsi" w:cs="Segoe UI"/>
          <w:color w:val="050505"/>
          <w:sz w:val="23"/>
          <w:szCs w:val="23"/>
          <w:shd w:val="clear" w:color="auto" w:fill="FFFFFF"/>
        </w:rPr>
        <w:t xml:space="preserve"> </w:t>
      </w:r>
      <w:r w:rsidR="003E6880" w:rsidRPr="00603FEE">
        <w:rPr>
          <w:rFonts w:asciiTheme="majorHAnsi" w:hAnsiTheme="majorHAnsi" w:cs="Segoe UI"/>
          <w:color w:val="050505"/>
          <w:sz w:val="23"/>
          <w:szCs w:val="23"/>
          <w:shd w:val="clear" w:color="auto" w:fill="FFFFFF"/>
        </w:rPr>
        <w:br/>
      </w:r>
      <w:r w:rsidR="003E6880" w:rsidRPr="00603FEE">
        <w:rPr>
          <w:rFonts w:asciiTheme="majorHAnsi" w:hAnsiTheme="majorHAnsi" w:cs="Segoe UI"/>
          <w:b/>
          <w:color w:val="050505"/>
          <w:sz w:val="23"/>
          <w:szCs w:val="23"/>
          <w:shd w:val="clear" w:color="auto" w:fill="FFFFFF"/>
        </w:rPr>
        <w:t>На 29.10 2020</w:t>
      </w:r>
      <w:r w:rsidR="00BA1288">
        <w:rPr>
          <w:rFonts w:asciiTheme="majorHAnsi" w:hAnsiTheme="majorHAnsi" w:cs="Segoe UI"/>
          <w:b/>
          <w:color w:val="050505"/>
          <w:sz w:val="23"/>
          <w:szCs w:val="23"/>
          <w:shd w:val="clear" w:color="auto" w:fill="FFFFFF"/>
        </w:rPr>
        <w:t>,</w:t>
      </w:r>
      <w:r w:rsidR="00CD2BE7">
        <w:rPr>
          <w:rFonts w:asciiTheme="majorHAnsi" w:hAnsiTheme="majorHAnsi" w:cs="Segoe UI"/>
          <w:color w:val="050505"/>
          <w:sz w:val="23"/>
          <w:szCs w:val="23"/>
          <w:shd w:val="clear" w:color="auto" w:fill="FFFFFF"/>
        </w:rPr>
        <w:t xml:space="preserve"> по случай 80 год. от основаването</w:t>
      </w:r>
      <w:r w:rsidR="003E6880" w:rsidRPr="00603FEE">
        <w:rPr>
          <w:rFonts w:asciiTheme="majorHAnsi" w:hAnsiTheme="majorHAnsi" w:cs="Segoe UI"/>
          <w:color w:val="050505"/>
          <w:sz w:val="23"/>
          <w:szCs w:val="23"/>
          <w:shd w:val="clear" w:color="auto" w:fill="FFFFFF"/>
        </w:rPr>
        <w:t xml:space="preserve"> на НЧ”Л.Каравелов 194</w:t>
      </w:r>
      <w:r w:rsidR="009D0113">
        <w:rPr>
          <w:rFonts w:asciiTheme="majorHAnsi" w:hAnsiTheme="majorHAnsi" w:cs="Segoe UI"/>
          <w:color w:val="050505"/>
          <w:sz w:val="23"/>
          <w:szCs w:val="23"/>
          <w:shd w:val="clear" w:color="auto" w:fill="FFFFFF"/>
          <w:lang w:val="en-US"/>
        </w:rPr>
        <w:t>9</w:t>
      </w:r>
      <w:r w:rsidR="003E6880" w:rsidRPr="00603FEE">
        <w:rPr>
          <w:rFonts w:asciiTheme="majorHAnsi" w:hAnsiTheme="majorHAnsi" w:cs="Segoe UI"/>
          <w:color w:val="050505"/>
          <w:sz w:val="23"/>
          <w:szCs w:val="23"/>
          <w:shd w:val="clear" w:color="auto" w:fill="FFFFFF"/>
        </w:rPr>
        <w:t>” гр. Бургас</w:t>
      </w:r>
      <w:r w:rsidR="00BA1288">
        <w:rPr>
          <w:rFonts w:asciiTheme="majorHAnsi" w:hAnsiTheme="majorHAnsi" w:cs="Segoe UI"/>
          <w:color w:val="050505"/>
          <w:sz w:val="23"/>
          <w:szCs w:val="23"/>
          <w:shd w:val="clear" w:color="auto" w:fill="FFFFFF"/>
        </w:rPr>
        <w:t xml:space="preserve">, колегите </w:t>
      </w:r>
      <w:r w:rsidR="003746AB">
        <w:rPr>
          <w:rFonts w:asciiTheme="majorHAnsi" w:hAnsiTheme="majorHAnsi" w:cs="Segoe UI"/>
          <w:color w:val="050505"/>
          <w:sz w:val="23"/>
          <w:szCs w:val="23"/>
          <w:shd w:val="clear" w:color="auto" w:fill="FFFFFF"/>
        </w:rPr>
        <w:t xml:space="preserve">ни </w:t>
      </w:r>
      <w:r w:rsidR="00BA1288">
        <w:rPr>
          <w:rFonts w:asciiTheme="majorHAnsi" w:hAnsiTheme="majorHAnsi" w:cs="Segoe UI"/>
          <w:color w:val="050505"/>
          <w:sz w:val="23"/>
          <w:szCs w:val="23"/>
          <w:shd w:val="clear" w:color="auto" w:fill="FFFFFF"/>
        </w:rPr>
        <w:t xml:space="preserve">включиха </w:t>
      </w:r>
      <w:r w:rsidR="003E6880" w:rsidRPr="00603FEE">
        <w:rPr>
          <w:rFonts w:asciiTheme="majorHAnsi" w:hAnsiTheme="majorHAnsi" w:cs="Segoe UI"/>
          <w:color w:val="050505"/>
          <w:sz w:val="23"/>
          <w:szCs w:val="23"/>
          <w:shd w:val="clear" w:color="auto" w:fill="FFFFFF"/>
        </w:rPr>
        <w:t xml:space="preserve"> в събитието </w:t>
      </w:r>
      <w:r w:rsidR="00BA1288" w:rsidRPr="00DD1815">
        <w:rPr>
          <w:rFonts w:asciiTheme="majorHAnsi" w:hAnsiTheme="majorHAnsi" w:cs="Segoe UI"/>
          <w:color w:val="050505"/>
          <w:sz w:val="23"/>
          <w:szCs w:val="23"/>
          <w:shd w:val="clear" w:color="auto" w:fill="FFFFFF"/>
        </w:rPr>
        <w:t>си</w:t>
      </w:r>
      <w:r w:rsidR="00BA1288" w:rsidRPr="00BA1288">
        <w:rPr>
          <w:rFonts w:asciiTheme="majorHAnsi" w:hAnsiTheme="majorHAnsi" w:cs="Segoe UI"/>
          <w:b/>
          <w:color w:val="050505"/>
          <w:sz w:val="23"/>
          <w:szCs w:val="23"/>
          <w:shd w:val="clear" w:color="auto" w:fill="FFFFFF"/>
        </w:rPr>
        <w:t xml:space="preserve"> </w:t>
      </w:r>
      <w:r w:rsidR="003E6880" w:rsidRPr="00BA1288">
        <w:rPr>
          <w:rFonts w:asciiTheme="majorHAnsi" w:hAnsiTheme="majorHAnsi" w:cs="Segoe UI"/>
          <w:b/>
          <w:color w:val="050505"/>
          <w:sz w:val="23"/>
          <w:szCs w:val="23"/>
          <w:shd w:val="clear" w:color="auto" w:fill="FFFFFF"/>
        </w:rPr>
        <w:t>„Кой пее под балкона</w:t>
      </w:r>
      <w:r w:rsidR="003E6880" w:rsidRPr="00603FEE">
        <w:rPr>
          <w:rFonts w:asciiTheme="majorHAnsi" w:hAnsiTheme="majorHAnsi" w:cs="Segoe UI"/>
          <w:color w:val="050505"/>
          <w:sz w:val="23"/>
          <w:szCs w:val="23"/>
          <w:shd w:val="clear" w:color="auto" w:fill="FFFFFF"/>
        </w:rPr>
        <w:t xml:space="preserve">” </w:t>
      </w:r>
      <w:r w:rsidR="00BA1288">
        <w:rPr>
          <w:rFonts w:asciiTheme="majorHAnsi" w:hAnsiTheme="majorHAnsi" w:cs="Segoe UI"/>
          <w:color w:val="050505"/>
          <w:sz w:val="23"/>
          <w:szCs w:val="23"/>
          <w:shd w:val="clear" w:color="auto" w:fill="FFFFFF"/>
        </w:rPr>
        <w:t>,</w:t>
      </w:r>
      <w:r w:rsidR="003E6880" w:rsidRPr="00603FEE">
        <w:rPr>
          <w:rFonts w:asciiTheme="majorHAnsi" w:hAnsiTheme="majorHAnsi" w:cs="Segoe UI"/>
          <w:color w:val="050505"/>
          <w:sz w:val="23"/>
          <w:szCs w:val="23"/>
          <w:shd w:val="clear" w:color="auto" w:fill="FFFFFF"/>
        </w:rPr>
        <w:t>Рок група</w:t>
      </w:r>
      <w:r w:rsidR="008D00B0">
        <w:rPr>
          <w:rFonts w:asciiTheme="majorHAnsi" w:hAnsiTheme="majorHAnsi" w:cs="Segoe UI"/>
          <w:color w:val="050505"/>
          <w:sz w:val="23"/>
          <w:szCs w:val="23"/>
          <w:shd w:val="clear" w:color="auto" w:fill="FFFFFF"/>
        </w:rPr>
        <w:t xml:space="preserve">та ни </w:t>
      </w:r>
      <w:r w:rsidR="003E6880" w:rsidRPr="00603FEE">
        <w:rPr>
          <w:rFonts w:asciiTheme="majorHAnsi" w:hAnsiTheme="majorHAnsi" w:cs="Segoe UI"/>
          <w:color w:val="050505"/>
          <w:sz w:val="23"/>
          <w:szCs w:val="23"/>
          <w:shd w:val="clear" w:color="auto" w:fill="FFFFFF"/>
        </w:rPr>
        <w:t xml:space="preserve"> </w:t>
      </w:r>
      <w:r w:rsidR="003E6880" w:rsidRPr="00DD1815">
        <w:rPr>
          <w:rFonts w:asciiTheme="majorHAnsi" w:hAnsiTheme="majorHAnsi" w:cs="Segoe UI"/>
          <w:b/>
          <w:color w:val="050505"/>
          <w:sz w:val="23"/>
          <w:szCs w:val="23"/>
          <w:shd w:val="clear" w:color="auto" w:fill="FFFFFF"/>
        </w:rPr>
        <w:t>”9 Бенд”</w:t>
      </w:r>
      <w:r w:rsidR="003E6880" w:rsidRPr="00603FEE">
        <w:rPr>
          <w:rFonts w:asciiTheme="majorHAnsi" w:hAnsiTheme="majorHAnsi" w:cs="Segoe UI"/>
          <w:color w:val="050505"/>
          <w:sz w:val="23"/>
          <w:szCs w:val="23"/>
          <w:shd w:val="clear" w:color="auto" w:fill="FFFFFF"/>
        </w:rPr>
        <w:t xml:space="preserve"> и солистите на </w:t>
      </w:r>
      <w:r w:rsidR="003E6880" w:rsidRPr="00DD1815">
        <w:rPr>
          <w:rFonts w:asciiTheme="majorHAnsi" w:hAnsiTheme="majorHAnsi" w:cs="Segoe UI"/>
          <w:b/>
          <w:color w:val="050505"/>
          <w:sz w:val="23"/>
          <w:szCs w:val="23"/>
          <w:shd w:val="clear" w:color="auto" w:fill="FFFFFF"/>
        </w:rPr>
        <w:t>ДВГ „Слънчев ритъм”</w:t>
      </w:r>
      <w:r w:rsidR="003E6880" w:rsidRPr="00603FEE">
        <w:rPr>
          <w:rFonts w:asciiTheme="majorHAnsi" w:hAnsiTheme="majorHAnsi" w:cs="Segoe UI"/>
          <w:color w:val="050505"/>
          <w:sz w:val="23"/>
          <w:szCs w:val="23"/>
          <w:shd w:val="clear" w:color="auto" w:fill="FFFFFF"/>
        </w:rPr>
        <w:t>с ръководители - Й.Христозов и Р.Джафарова- Петрова.</w:t>
      </w:r>
      <w:r w:rsidR="000C5FDE">
        <w:rPr>
          <w:rFonts w:asciiTheme="majorHAnsi" w:hAnsiTheme="majorHAnsi" w:cs="Segoe UI"/>
          <w:color w:val="050505"/>
          <w:sz w:val="23"/>
          <w:szCs w:val="23"/>
          <w:shd w:val="clear" w:color="auto" w:fill="FFFFFF"/>
        </w:rPr>
        <w:t xml:space="preserve"> </w:t>
      </w:r>
      <w:r w:rsidR="00CD2BE7">
        <w:rPr>
          <w:rFonts w:asciiTheme="majorHAnsi" w:hAnsiTheme="majorHAnsi" w:cs="Segoe UI"/>
          <w:color w:val="050505"/>
          <w:sz w:val="23"/>
          <w:szCs w:val="23"/>
          <w:shd w:val="clear" w:color="auto" w:fill="FFFFFF"/>
        </w:rPr>
        <w:br/>
      </w:r>
      <w:r w:rsidR="000C5FDE">
        <w:rPr>
          <w:rFonts w:asciiTheme="majorHAnsi" w:hAnsiTheme="majorHAnsi" w:cs="Segoe UI"/>
          <w:color w:val="050505"/>
          <w:sz w:val="23"/>
          <w:szCs w:val="23"/>
          <w:shd w:val="clear" w:color="auto" w:fill="FFFFFF"/>
        </w:rPr>
        <w:t xml:space="preserve">За нас това </w:t>
      </w:r>
      <w:r w:rsidR="00CD2BE7">
        <w:rPr>
          <w:rFonts w:asciiTheme="majorHAnsi" w:hAnsiTheme="majorHAnsi" w:cs="Segoe UI"/>
          <w:color w:val="050505"/>
          <w:sz w:val="23"/>
          <w:szCs w:val="23"/>
          <w:shd w:val="clear" w:color="auto" w:fill="FFFFFF"/>
        </w:rPr>
        <w:t>б</w:t>
      </w:r>
      <w:r w:rsidR="000C5FDE">
        <w:rPr>
          <w:rFonts w:asciiTheme="majorHAnsi" w:hAnsiTheme="majorHAnsi" w:cs="Segoe UI"/>
          <w:color w:val="050505"/>
          <w:sz w:val="23"/>
          <w:szCs w:val="23"/>
          <w:shd w:val="clear" w:color="auto" w:fill="FFFFFF"/>
        </w:rPr>
        <w:t>е висока</w:t>
      </w:r>
      <w:r w:rsidR="00BA1288">
        <w:rPr>
          <w:rFonts w:asciiTheme="majorHAnsi" w:hAnsiTheme="majorHAnsi" w:cs="Segoe UI"/>
          <w:color w:val="050505"/>
          <w:sz w:val="23"/>
          <w:szCs w:val="23"/>
          <w:shd w:val="clear" w:color="auto" w:fill="FFFFFF"/>
        </w:rPr>
        <w:t xml:space="preserve"> оценка и</w:t>
      </w:r>
      <w:r w:rsidR="00DD1815">
        <w:rPr>
          <w:rFonts w:asciiTheme="majorHAnsi" w:hAnsiTheme="majorHAnsi" w:cs="Segoe UI"/>
          <w:color w:val="050505"/>
          <w:sz w:val="23"/>
          <w:szCs w:val="23"/>
          <w:shd w:val="clear" w:color="auto" w:fill="FFFFFF"/>
        </w:rPr>
        <w:t xml:space="preserve"> добра</w:t>
      </w:r>
      <w:r w:rsidR="00BA1288">
        <w:rPr>
          <w:rFonts w:asciiTheme="majorHAnsi" w:hAnsiTheme="majorHAnsi" w:cs="Segoe UI"/>
          <w:color w:val="050505"/>
          <w:sz w:val="23"/>
          <w:szCs w:val="23"/>
          <w:shd w:val="clear" w:color="auto" w:fill="FFFFFF"/>
        </w:rPr>
        <w:t xml:space="preserve"> възможност за</w:t>
      </w:r>
      <w:r w:rsidR="000C5FDE">
        <w:rPr>
          <w:rFonts w:asciiTheme="majorHAnsi" w:hAnsiTheme="majorHAnsi" w:cs="Segoe UI"/>
          <w:color w:val="050505"/>
          <w:sz w:val="23"/>
          <w:szCs w:val="23"/>
          <w:shd w:val="clear" w:color="auto" w:fill="FFFFFF"/>
        </w:rPr>
        <w:t xml:space="preserve"> </w:t>
      </w:r>
      <w:r w:rsidR="00BA1288">
        <w:rPr>
          <w:rFonts w:asciiTheme="majorHAnsi" w:hAnsiTheme="majorHAnsi" w:cs="Segoe UI"/>
          <w:color w:val="050505"/>
          <w:sz w:val="23"/>
          <w:szCs w:val="23"/>
          <w:shd w:val="clear" w:color="auto" w:fill="FFFFFF"/>
        </w:rPr>
        <w:t>изява</w:t>
      </w:r>
      <w:r w:rsidR="00DD1815">
        <w:rPr>
          <w:rFonts w:asciiTheme="majorHAnsi" w:hAnsiTheme="majorHAnsi" w:cs="Segoe UI"/>
          <w:color w:val="050505"/>
          <w:sz w:val="23"/>
          <w:szCs w:val="23"/>
          <w:shd w:val="clear" w:color="auto" w:fill="FFFFFF"/>
        </w:rPr>
        <w:t xml:space="preserve"> </w:t>
      </w:r>
      <w:r w:rsidR="00CD2BE7">
        <w:rPr>
          <w:rFonts w:asciiTheme="majorHAnsi" w:hAnsiTheme="majorHAnsi" w:cs="Segoe UI"/>
          <w:color w:val="050505"/>
          <w:sz w:val="23"/>
          <w:szCs w:val="23"/>
          <w:shd w:val="clear" w:color="auto" w:fill="FFFFFF"/>
        </w:rPr>
        <w:t xml:space="preserve">и участие </w:t>
      </w:r>
      <w:r w:rsidR="00DD1815">
        <w:rPr>
          <w:rFonts w:asciiTheme="majorHAnsi" w:hAnsiTheme="majorHAnsi" w:cs="Segoe UI"/>
          <w:color w:val="050505"/>
          <w:sz w:val="23"/>
          <w:szCs w:val="23"/>
          <w:shd w:val="clear" w:color="auto" w:fill="FFFFFF"/>
        </w:rPr>
        <w:t>на възпитаниците ни</w:t>
      </w:r>
      <w:r w:rsidR="00CD2BE7">
        <w:rPr>
          <w:rFonts w:asciiTheme="majorHAnsi" w:hAnsiTheme="majorHAnsi" w:cs="Segoe UI"/>
          <w:color w:val="050505"/>
          <w:sz w:val="23"/>
          <w:szCs w:val="23"/>
          <w:shd w:val="clear" w:color="auto" w:fill="FFFFFF"/>
        </w:rPr>
        <w:t>, в тази трудна на събития година</w:t>
      </w:r>
      <w:r w:rsidR="00BA1288">
        <w:rPr>
          <w:rFonts w:asciiTheme="majorHAnsi" w:hAnsiTheme="majorHAnsi" w:cs="Segoe UI"/>
          <w:color w:val="050505"/>
          <w:sz w:val="23"/>
          <w:szCs w:val="23"/>
          <w:shd w:val="clear" w:color="auto" w:fill="FFFFFF"/>
        </w:rPr>
        <w:t>!</w:t>
      </w:r>
      <w:r w:rsidR="003E6880" w:rsidRPr="00603FEE">
        <w:rPr>
          <w:rFonts w:asciiTheme="majorHAnsi" w:hAnsiTheme="majorHAnsi" w:cs="Segoe UI"/>
          <w:color w:val="050505"/>
          <w:sz w:val="23"/>
          <w:szCs w:val="23"/>
          <w:shd w:val="clear" w:color="auto" w:fill="FFFFFF"/>
        </w:rPr>
        <w:br/>
        <w:t xml:space="preserve">От </w:t>
      </w:r>
      <w:r w:rsidR="002D793D" w:rsidRPr="00603FEE">
        <w:rPr>
          <w:rFonts w:asciiTheme="majorHAnsi" w:hAnsiTheme="majorHAnsi" w:cs="Segoe UI"/>
          <w:color w:val="050505"/>
          <w:sz w:val="23"/>
          <w:szCs w:val="23"/>
          <w:shd w:val="clear" w:color="auto" w:fill="FFFFFF"/>
        </w:rPr>
        <w:t xml:space="preserve">началото на </w:t>
      </w:r>
      <w:r w:rsidR="003E6880" w:rsidRPr="008B3C5F">
        <w:rPr>
          <w:rFonts w:asciiTheme="majorHAnsi" w:hAnsiTheme="majorHAnsi" w:cs="Segoe UI"/>
          <w:b/>
          <w:color w:val="050505"/>
          <w:sz w:val="23"/>
          <w:szCs w:val="23"/>
          <w:shd w:val="clear" w:color="auto" w:fill="FFFFFF"/>
        </w:rPr>
        <w:t>м. ноември 2020</w:t>
      </w:r>
      <w:r w:rsidR="003E6880" w:rsidRPr="00603FEE">
        <w:rPr>
          <w:rFonts w:asciiTheme="majorHAnsi" w:hAnsiTheme="majorHAnsi" w:cs="Segoe UI"/>
          <w:color w:val="050505"/>
          <w:sz w:val="23"/>
          <w:szCs w:val="23"/>
          <w:shd w:val="clear" w:color="auto" w:fill="FFFFFF"/>
        </w:rPr>
        <w:t xml:space="preserve"> започнахме  обучение в две </w:t>
      </w:r>
      <w:r w:rsidR="00CD2BE7">
        <w:rPr>
          <w:rFonts w:asciiTheme="majorHAnsi" w:hAnsiTheme="majorHAnsi" w:cs="Segoe UI"/>
          <w:color w:val="050505"/>
          <w:sz w:val="23"/>
          <w:szCs w:val="23"/>
          <w:shd w:val="clear" w:color="auto" w:fill="FFFFFF"/>
        </w:rPr>
        <w:t>малки</w:t>
      </w:r>
      <w:r w:rsidR="003E6880" w:rsidRPr="00603FEE">
        <w:rPr>
          <w:rFonts w:asciiTheme="majorHAnsi" w:hAnsiTheme="majorHAnsi" w:cs="Segoe UI"/>
          <w:color w:val="050505"/>
          <w:sz w:val="23"/>
          <w:szCs w:val="23"/>
          <w:shd w:val="clear" w:color="auto" w:fill="FFFFFF"/>
        </w:rPr>
        <w:t xml:space="preserve"> </w:t>
      </w:r>
      <w:r w:rsidR="00CD2BE7">
        <w:rPr>
          <w:rFonts w:asciiTheme="majorHAnsi" w:hAnsiTheme="majorHAnsi" w:cs="Segoe UI"/>
          <w:b/>
          <w:color w:val="050505"/>
          <w:sz w:val="23"/>
          <w:szCs w:val="23"/>
          <w:shd w:val="clear" w:color="auto" w:fill="FFFFFF"/>
        </w:rPr>
        <w:t>групи по</w:t>
      </w:r>
      <w:r w:rsidR="003E6880" w:rsidRPr="008D00B0">
        <w:rPr>
          <w:rFonts w:asciiTheme="majorHAnsi" w:hAnsiTheme="majorHAnsi" w:cs="Segoe UI"/>
          <w:b/>
          <w:color w:val="050505"/>
          <w:sz w:val="23"/>
          <w:szCs w:val="23"/>
          <w:shd w:val="clear" w:color="auto" w:fill="FFFFFF"/>
        </w:rPr>
        <w:t xml:space="preserve"> солфеж</w:t>
      </w:r>
      <w:r w:rsidR="003E6880" w:rsidRPr="00603FEE">
        <w:rPr>
          <w:rFonts w:asciiTheme="majorHAnsi" w:hAnsiTheme="majorHAnsi" w:cs="Segoe UI"/>
          <w:color w:val="050505"/>
          <w:sz w:val="23"/>
          <w:szCs w:val="23"/>
          <w:shd w:val="clear" w:color="auto" w:fill="FFFFFF"/>
        </w:rPr>
        <w:t xml:space="preserve"> </w:t>
      </w:r>
      <w:r w:rsidR="002D793D" w:rsidRPr="00603FEE">
        <w:rPr>
          <w:rFonts w:asciiTheme="majorHAnsi" w:hAnsiTheme="majorHAnsi" w:cs="Segoe UI"/>
          <w:color w:val="050505"/>
          <w:sz w:val="23"/>
          <w:szCs w:val="23"/>
          <w:shd w:val="clear" w:color="auto" w:fill="FFFFFF"/>
        </w:rPr>
        <w:t xml:space="preserve">с </w:t>
      </w:r>
      <w:r w:rsidR="002D793D" w:rsidRPr="008B3C5F">
        <w:rPr>
          <w:rFonts w:asciiTheme="majorHAnsi" w:hAnsiTheme="majorHAnsi" w:cs="Segoe UI"/>
          <w:b/>
          <w:color w:val="050505"/>
          <w:sz w:val="23"/>
          <w:szCs w:val="23"/>
          <w:shd w:val="clear" w:color="auto" w:fill="FFFFFF"/>
        </w:rPr>
        <w:t>преподавател Ралица Йорданова</w:t>
      </w:r>
      <w:r w:rsidR="00553C70">
        <w:rPr>
          <w:rFonts w:asciiTheme="majorHAnsi" w:hAnsiTheme="majorHAnsi" w:cs="Segoe UI"/>
          <w:color w:val="050505"/>
          <w:sz w:val="23"/>
          <w:szCs w:val="23"/>
          <w:shd w:val="clear" w:color="auto" w:fill="FFFFFF"/>
        </w:rPr>
        <w:t>. У</w:t>
      </w:r>
      <w:r w:rsidR="003E6880" w:rsidRPr="00603FEE">
        <w:rPr>
          <w:rFonts w:asciiTheme="majorHAnsi" w:hAnsiTheme="majorHAnsi" w:cs="Segoe UI"/>
          <w:color w:val="050505"/>
          <w:sz w:val="23"/>
          <w:szCs w:val="23"/>
          <w:shd w:val="clear" w:color="auto" w:fill="FFFFFF"/>
        </w:rPr>
        <w:t>частници</w:t>
      </w:r>
      <w:r w:rsidR="002D793D" w:rsidRPr="00603FEE">
        <w:rPr>
          <w:rFonts w:asciiTheme="majorHAnsi" w:hAnsiTheme="majorHAnsi" w:cs="Segoe UI"/>
          <w:color w:val="050505"/>
          <w:sz w:val="23"/>
          <w:szCs w:val="23"/>
          <w:shd w:val="clear" w:color="auto" w:fill="FFFFFF"/>
        </w:rPr>
        <w:t xml:space="preserve">те </w:t>
      </w:r>
      <w:r w:rsidR="00CD2BE7">
        <w:rPr>
          <w:rFonts w:asciiTheme="majorHAnsi" w:hAnsiTheme="majorHAnsi" w:cs="Segoe UI"/>
          <w:color w:val="050505"/>
          <w:sz w:val="23"/>
          <w:szCs w:val="23"/>
          <w:shd w:val="clear" w:color="auto" w:fill="FFFFFF"/>
        </w:rPr>
        <w:t xml:space="preserve">в тях </w:t>
      </w:r>
      <w:r w:rsidR="00553C70">
        <w:rPr>
          <w:rFonts w:asciiTheme="majorHAnsi" w:hAnsiTheme="majorHAnsi" w:cs="Segoe UI"/>
          <w:color w:val="050505"/>
          <w:sz w:val="23"/>
          <w:szCs w:val="23"/>
          <w:shd w:val="clear" w:color="auto" w:fill="FFFFFF"/>
        </w:rPr>
        <w:t xml:space="preserve">са </w:t>
      </w:r>
      <w:r w:rsidR="002D793D" w:rsidRPr="00603FEE">
        <w:rPr>
          <w:rFonts w:asciiTheme="majorHAnsi" w:hAnsiTheme="majorHAnsi" w:cs="Segoe UI"/>
          <w:color w:val="050505"/>
          <w:sz w:val="23"/>
          <w:szCs w:val="23"/>
          <w:shd w:val="clear" w:color="auto" w:fill="FFFFFF"/>
        </w:rPr>
        <w:t>от музикалните</w:t>
      </w:r>
      <w:r w:rsidR="003E6880" w:rsidRPr="00603FEE">
        <w:rPr>
          <w:rFonts w:asciiTheme="majorHAnsi" w:hAnsiTheme="majorHAnsi" w:cs="Segoe UI"/>
          <w:color w:val="050505"/>
          <w:sz w:val="23"/>
          <w:szCs w:val="23"/>
          <w:shd w:val="clear" w:color="auto" w:fill="FFFFFF"/>
        </w:rPr>
        <w:t xml:space="preserve"> ни школ</w:t>
      </w:r>
      <w:r w:rsidR="00CD2BE7">
        <w:rPr>
          <w:rFonts w:asciiTheme="majorHAnsi" w:hAnsiTheme="majorHAnsi" w:cs="Segoe UI"/>
          <w:color w:val="050505"/>
          <w:sz w:val="23"/>
          <w:szCs w:val="23"/>
          <w:shd w:val="clear" w:color="auto" w:fill="FFFFFF"/>
        </w:rPr>
        <w:t>и, а обучен</w:t>
      </w:r>
      <w:r w:rsidR="0034790E">
        <w:rPr>
          <w:rFonts w:asciiTheme="majorHAnsi" w:hAnsiTheme="majorHAnsi" w:cs="Segoe UI"/>
          <w:color w:val="050505"/>
          <w:sz w:val="23"/>
          <w:szCs w:val="23"/>
          <w:shd w:val="clear" w:color="auto" w:fill="FFFFFF"/>
        </w:rPr>
        <w:t>ието е  задължителна част от подготовката  за свирене на инструмент и вокално пеене.</w:t>
      </w:r>
      <w:r w:rsidR="00553C70">
        <w:rPr>
          <w:rFonts w:asciiTheme="majorHAnsi" w:hAnsiTheme="majorHAnsi" w:cs="Segoe UI"/>
          <w:color w:val="050505"/>
          <w:sz w:val="23"/>
          <w:szCs w:val="23"/>
          <w:shd w:val="clear" w:color="auto" w:fill="FFFFFF"/>
        </w:rPr>
        <w:br/>
      </w:r>
      <w:r w:rsidR="00553C70" w:rsidRPr="0034790E">
        <w:rPr>
          <w:rFonts w:asciiTheme="majorHAnsi" w:hAnsiTheme="majorHAnsi" w:cs="Segoe UI"/>
          <w:b/>
          <w:color w:val="050505"/>
          <w:sz w:val="23"/>
          <w:szCs w:val="23"/>
          <w:shd w:val="clear" w:color="auto" w:fill="FFFFFF"/>
        </w:rPr>
        <w:t>Емил Николов</w:t>
      </w:r>
      <w:r w:rsidR="00553C70">
        <w:rPr>
          <w:rFonts w:asciiTheme="majorHAnsi" w:hAnsiTheme="majorHAnsi" w:cs="Segoe UI"/>
          <w:color w:val="050505"/>
          <w:sz w:val="23"/>
          <w:szCs w:val="23"/>
          <w:shd w:val="clear" w:color="auto" w:fill="FFFFFF"/>
        </w:rPr>
        <w:t xml:space="preserve"> </w:t>
      </w:r>
      <w:r w:rsidR="0034790E">
        <w:rPr>
          <w:rFonts w:asciiTheme="majorHAnsi" w:hAnsiTheme="majorHAnsi" w:cs="Segoe UI"/>
          <w:color w:val="050505"/>
          <w:sz w:val="23"/>
          <w:szCs w:val="23"/>
          <w:shd w:val="clear" w:color="auto" w:fill="FFFFFF"/>
        </w:rPr>
        <w:t xml:space="preserve">започна да преподава безплатни уроци </w:t>
      </w:r>
      <w:r w:rsidR="003E6880" w:rsidRPr="008D00B0">
        <w:rPr>
          <w:rFonts w:asciiTheme="majorHAnsi" w:hAnsiTheme="majorHAnsi" w:cs="Segoe UI"/>
          <w:b/>
          <w:color w:val="050505"/>
          <w:sz w:val="23"/>
          <w:szCs w:val="23"/>
          <w:shd w:val="clear" w:color="auto" w:fill="FFFFFF"/>
        </w:rPr>
        <w:t>по вокално</w:t>
      </w:r>
      <w:r w:rsidR="002D793D" w:rsidRPr="008D00B0">
        <w:rPr>
          <w:rFonts w:asciiTheme="majorHAnsi" w:hAnsiTheme="majorHAnsi" w:cs="Segoe UI"/>
          <w:b/>
          <w:color w:val="050505"/>
          <w:sz w:val="23"/>
          <w:szCs w:val="23"/>
          <w:shd w:val="clear" w:color="auto" w:fill="FFFFFF"/>
        </w:rPr>
        <w:t xml:space="preserve"> пеене,</w:t>
      </w:r>
      <w:r w:rsidR="002D793D" w:rsidRPr="00603FEE">
        <w:rPr>
          <w:rFonts w:asciiTheme="majorHAnsi" w:hAnsiTheme="majorHAnsi" w:cs="Segoe UI"/>
          <w:color w:val="050505"/>
          <w:sz w:val="23"/>
          <w:szCs w:val="23"/>
          <w:shd w:val="clear" w:color="auto" w:fill="FFFFFF"/>
        </w:rPr>
        <w:t xml:space="preserve"> </w:t>
      </w:r>
      <w:r w:rsidR="0034790E">
        <w:rPr>
          <w:rFonts w:asciiTheme="majorHAnsi" w:hAnsiTheme="majorHAnsi" w:cs="Segoe UI"/>
          <w:color w:val="050505"/>
          <w:sz w:val="23"/>
          <w:szCs w:val="23"/>
          <w:shd w:val="clear" w:color="auto" w:fill="FFFFFF"/>
        </w:rPr>
        <w:t>кои</w:t>
      </w:r>
      <w:r w:rsidR="00553C70">
        <w:rPr>
          <w:rFonts w:asciiTheme="majorHAnsi" w:hAnsiTheme="majorHAnsi" w:cs="Segoe UI"/>
          <w:color w:val="050505"/>
          <w:sz w:val="23"/>
          <w:szCs w:val="23"/>
          <w:shd w:val="clear" w:color="auto" w:fill="FFFFFF"/>
        </w:rPr>
        <w:t>то продължава</w:t>
      </w:r>
      <w:r w:rsidR="0034790E">
        <w:rPr>
          <w:rFonts w:asciiTheme="majorHAnsi" w:hAnsiTheme="majorHAnsi" w:cs="Segoe UI"/>
          <w:color w:val="050505"/>
          <w:sz w:val="23"/>
          <w:szCs w:val="23"/>
          <w:shd w:val="clear" w:color="auto" w:fill="FFFFFF"/>
        </w:rPr>
        <w:t>т</w:t>
      </w:r>
      <w:r w:rsidR="00553C70">
        <w:rPr>
          <w:rFonts w:asciiTheme="majorHAnsi" w:hAnsiTheme="majorHAnsi" w:cs="Segoe UI"/>
          <w:color w:val="050505"/>
          <w:sz w:val="23"/>
          <w:szCs w:val="23"/>
          <w:shd w:val="clear" w:color="auto" w:fill="FFFFFF"/>
        </w:rPr>
        <w:t xml:space="preserve"> и до днес.</w:t>
      </w:r>
      <w:r w:rsidR="003746AB">
        <w:rPr>
          <w:rFonts w:asciiTheme="majorHAnsi" w:hAnsiTheme="majorHAnsi" w:cs="Segoe UI"/>
          <w:color w:val="050505"/>
          <w:sz w:val="23"/>
          <w:szCs w:val="23"/>
          <w:shd w:val="clear" w:color="auto" w:fill="FFFFFF"/>
        </w:rPr>
        <w:t>Един възпитаник на читалището ни, който стана доброволец в нашата работа, и на който благодарим безкрайно!</w:t>
      </w:r>
      <w:r w:rsidR="0034790E">
        <w:rPr>
          <w:rFonts w:asciiTheme="majorHAnsi" w:hAnsiTheme="majorHAnsi" w:cs="Segoe UI"/>
          <w:color w:val="050505"/>
          <w:sz w:val="23"/>
          <w:szCs w:val="23"/>
          <w:shd w:val="clear" w:color="auto" w:fill="FFFFFF"/>
        </w:rPr>
        <w:br/>
        <w:t xml:space="preserve">И тъй като отново се удължиха мерките за </w:t>
      </w:r>
      <w:r w:rsidR="008B3C5F">
        <w:rPr>
          <w:rFonts w:asciiTheme="majorHAnsi" w:hAnsiTheme="majorHAnsi" w:cs="Segoe UI"/>
          <w:color w:val="050505"/>
          <w:sz w:val="23"/>
          <w:szCs w:val="23"/>
          <w:shd w:val="clear" w:color="auto" w:fill="FFFFFF"/>
        </w:rPr>
        <w:t xml:space="preserve"> КОВИД 19,</w:t>
      </w:r>
      <w:r w:rsidR="006C76E6">
        <w:rPr>
          <w:rFonts w:asciiTheme="majorHAnsi" w:hAnsiTheme="majorHAnsi" w:cs="Segoe UI"/>
          <w:color w:val="050505"/>
          <w:sz w:val="23"/>
          <w:szCs w:val="23"/>
          <w:shd w:val="clear" w:color="auto" w:fill="FFFFFF"/>
        </w:rPr>
        <w:t xml:space="preserve"> замислената коледно-новогодишна програма не успя да се осъществи. Нашите специални поздрави и  благопожелания за 2021г. отправиха в интернет пространството </w:t>
      </w:r>
      <w:r w:rsidR="006C76E6" w:rsidRPr="0034790E">
        <w:rPr>
          <w:rFonts w:asciiTheme="majorHAnsi" w:hAnsiTheme="majorHAnsi" w:cs="Segoe UI"/>
          <w:b/>
          <w:color w:val="050505"/>
          <w:sz w:val="23"/>
          <w:szCs w:val="23"/>
          <w:shd w:val="clear" w:color="auto" w:fill="FFFFFF"/>
        </w:rPr>
        <w:t>Калина Биберова</w:t>
      </w:r>
      <w:r w:rsidR="00553C70" w:rsidRPr="0034790E">
        <w:rPr>
          <w:rFonts w:asciiTheme="majorHAnsi" w:hAnsiTheme="majorHAnsi" w:cs="Segoe UI"/>
          <w:b/>
          <w:color w:val="050505"/>
          <w:sz w:val="23"/>
          <w:szCs w:val="23"/>
          <w:shd w:val="clear" w:color="auto" w:fill="FFFFFF"/>
        </w:rPr>
        <w:t xml:space="preserve"> </w:t>
      </w:r>
      <w:r w:rsidR="006C76E6" w:rsidRPr="0034790E">
        <w:rPr>
          <w:rFonts w:asciiTheme="majorHAnsi" w:hAnsiTheme="majorHAnsi" w:cs="Segoe UI"/>
          <w:b/>
          <w:color w:val="050505"/>
          <w:sz w:val="23"/>
          <w:szCs w:val="23"/>
          <w:shd w:val="clear" w:color="auto" w:fill="FFFFFF"/>
        </w:rPr>
        <w:t>- от ДТС”Светулка”, Емил Николов</w:t>
      </w:r>
      <w:r w:rsidR="00553C70" w:rsidRPr="0034790E">
        <w:rPr>
          <w:rFonts w:asciiTheme="majorHAnsi" w:hAnsiTheme="majorHAnsi" w:cs="Segoe UI"/>
          <w:b/>
          <w:color w:val="050505"/>
          <w:sz w:val="23"/>
          <w:szCs w:val="23"/>
          <w:shd w:val="clear" w:color="auto" w:fill="FFFFFF"/>
        </w:rPr>
        <w:t xml:space="preserve"> - вокал</w:t>
      </w:r>
      <w:r w:rsidR="006C76E6" w:rsidRPr="0034790E">
        <w:rPr>
          <w:rFonts w:asciiTheme="majorHAnsi" w:hAnsiTheme="majorHAnsi" w:cs="Segoe UI"/>
          <w:b/>
          <w:color w:val="050505"/>
          <w:sz w:val="23"/>
          <w:szCs w:val="23"/>
          <w:shd w:val="clear" w:color="auto" w:fill="FFFFFF"/>
        </w:rPr>
        <w:t xml:space="preserve"> и Дария Кръстева</w:t>
      </w:r>
      <w:r w:rsidR="00553C70" w:rsidRPr="0034790E">
        <w:rPr>
          <w:rFonts w:asciiTheme="majorHAnsi" w:hAnsiTheme="majorHAnsi" w:cs="Segoe UI"/>
          <w:b/>
          <w:color w:val="050505"/>
          <w:sz w:val="23"/>
          <w:szCs w:val="23"/>
          <w:shd w:val="clear" w:color="auto" w:fill="FFFFFF"/>
        </w:rPr>
        <w:t xml:space="preserve"> </w:t>
      </w:r>
      <w:r w:rsidR="006C76E6" w:rsidRPr="0034790E">
        <w:rPr>
          <w:rFonts w:asciiTheme="majorHAnsi" w:hAnsiTheme="majorHAnsi" w:cs="Segoe UI"/>
          <w:b/>
          <w:color w:val="050505"/>
          <w:sz w:val="23"/>
          <w:szCs w:val="23"/>
          <w:shd w:val="clear" w:color="auto" w:fill="FFFFFF"/>
        </w:rPr>
        <w:t>-</w:t>
      </w:r>
      <w:r w:rsidR="00553C70" w:rsidRPr="0034790E">
        <w:rPr>
          <w:b/>
        </w:rPr>
        <w:t>пиано.</w:t>
      </w:r>
    </w:p>
    <w:p w:rsidR="00616F1A" w:rsidRDefault="00A52C32" w:rsidP="00BB3AEB">
      <w:pPr>
        <w:rPr>
          <w:b/>
          <w:u w:val="single"/>
        </w:rPr>
      </w:pPr>
      <w:r>
        <w:rPr>
          <w:b/>
        </w:rPr>
        <w:br/>
      </w:r>
      <w:r w:rsidR="00EA1430" w:rsidRPr="005D3B91">
        <w:rPr>
          <w:b/>
          <w:u w:val="single"/>
        </w:rPr>
        <w:t xml:space="preserve">5т. </w:t>
      </w:r>
      <w:r w:rsidR="00877751" w:rsidRPr="005D3B91">
        <w:rPr>
          <w:b/>
          <w:u w:val="single"/>
        </w:rPr>
        <w:t>УПРАВЛЕНИЕ НА ЧИТАЛИЩЕТО</w:t>
      </w:r>
    </w:p>
    <w:p w:rsidR="00BB3AEB" w:rsidRPr="00625357" w:rsidRDefault="00BB3AEB" w:rsidP="00BB3AEB">
      <w:r>
        <w:rPr>
          <w:b/>
          <w:lang w:val="en-US"/>
        </w:rPr>
        <w:br/>
      </w:r>
      <w:r w:rsidRPr="00CA5BCA">
        <w:t xml:space="preserve">Читалищата са на гражданите, а не на настоятелствата и на </w:t>
      </w:r>
      <w:r>
        <w:t xml:space="preserve">читалищните служители. </w:t>
      </w:r>
      <w:r w:rsidRPr="00CA5BCA">
        <w:t xml:space="preserve"> </w:t>
      </w:r>
      <w:r w:rsidR="0034790E">
        <w:br/>
      </w:r>
      <w:r>
        <w:t>Онова,</w:t>
      </w:r>
      <w:r w:rsidR="00087601">
        <w:t xml:space="preserve"> към което се стреми ръководството ни</w:t>
      </w:r>
      <w:r>
        <w:t>, е</w:t>
      </w:r>
      <w:r w:rsidR="00087601">
        <w:t xml:space="preserve"> да го</w:t>
      </w:r>
      <w:r w:rsidR="0034790E">
        <w:t xml:space="preserve"> направи</w:t>
      </w:r>
      <w:r>
        <w:t xml:space="preserve">  </w:t>
      </w:r>
      <w:r w:rsidR="00087601">
        <w:t>по-модерно</w:t>
      </w:r>
      <w:r w:rsidRPr="00CA5BCA">
        <w:t xml:space="preserve"> и атрактивн</w:t>
      </w:r>
      <w:r w:rsidR="00087601">
        <w:t>о.</w:t>
      </w:r>
      <w:r>
        <w:t xml:space="preserve"> Искаме да създадем условия за разширяване на достъпа на гражданите до културни ни продукти, да  насърчаваме неформалното и самостоятелно учене през целия живот,</w:t>
      </w:r>
      <w:r w:rsidR="00087601">
        <w:t xml:space="preserve"> </w:t>
      </w:r>
      <w:r w:rsidR="00553C70">
        <w:t>да предоставяме</w:t>
      </w:r>
      <w:r>
        <w:t xml:space="preserve"> възможности за</w:t>
      </w:r>
      <w:r w:rsidRPr="00E53428">
        <w:t xml:space="preserve"> </w:t>
      </w:r>
      <w:r>
        <w:t xml:space="preserve">активен живот на възрастните хора,както и да насърчаваме  културното многообразие, достъпа до информация и комуникации. Но основна </w:t>
      </w:r>
      <w:r w:rsidR="00087601">
        <w:t xml:space="preserve">задача </w:t>
      </w:r>
      <w:r>
        <w:t>си остава  развитието на творческия потенциал и съхраняването на нематериалното</w:t>
      </w:r>
      <w:r w:rsidR="00553C70">
        <w:t xml:space="preserve"> ни </w:t>
      </w:r>
      <w:r>
        <w:t xml:space="preserve"> културно наследство.</w:t>
      </w:r>
    </w:p>
    <w:p w:rsidR="00616F1A" w:rsidRPr="000913C6" w:rsidRDefault="00A95CA5" w:rsidP="007F5345">
      <w:pPr>
        <w:rPr>
          <w:rFonts w:asciiTheme="majorHAnsi" w:hAnsiTheme="majorHAnsi"/>
        </w:rPr>
      </w:pPr>
      <w:r>
        <w:t>Популяризираме културните си  прояви в социалните мрежи</w:t>
      </w:r>
      <w:r w:rsidR="00553C70">
        <w:t>- Фейсб</w:t>
      </w:r>
      <w:r w:rsidR="007245E4">
        <w:t>у</w:t>
      </w:r>
      <w:r w:rsidR="00553C70">
        <w:t>к</w:t>
      </w:r>
      <w:r w:rsidR="007245E4">
        <w:t xml:space="preserve">, страницата на читалището и </w:t>
      </w:r>
      <w:r w:rsidR="00553C70">
        <w:t>библиотека</w:t>
      </w:r>
      <w:r w:rsidR="00227ECE">
        <w:t xml:space="preserve">та </w:t>
      </w:r>
      <w:r w:rsidR="007245E4">
        <w:t>ни, както</w:t>
      </w:r>
      <w:r w:rsidR="00553C70">
        <w:t xml:space="preserve"> и </w:t>
      </w:r>
      <w:r w:rsidR="007245E4">
        <w:t>в сайта</w:t>
      </w:r>
      <w:r w:rsidR="00553C70">
        <w:t>.</w:t>
      </w:r>
      <w:r w:rsidR="00553C70">
        <w:br/>
      </w:r>
      <w:r w:rsidR="00382589" w:rsidRPr="00382589">
        <w:rPr>
          <w:rFonts w:asciiTheme="majorHAnsi" w:hAnsiTheme="majorHAnsi"/>
          <w:b/>
          <w:u w:val="single"/>
        </w:rPr>
        <w:lastRenderedPageBreak/>
        <w:t xml:space="preserve"> </w:t>
      </w:r>
      <w:r w:rsidR="00382589" w:rsidRPr="002A5EEA">
        <w:rPr>
          <w:rFonts w:asciiTheme="majorHAnsi" w:hAnsiTheme="majorHAnsi"/>
          <w:b/>
          <w:u w:val="single"/>
        </w:rPr>
        <w:t>Основен фактор за ефективната</w:t>
      </w:r>
      <w:r w:rsidR="00382589">
        <w:rPr>
          <w:rFonts w:asciiTheme="majorHAnsi" w:hAnsiTheme="majorHAnsi"/>
          <w:b/>
          <w:u w:val="single"/>
        </w:rPr>
        <w:t xml:space="preserve"> </w:t>
      </w:r>
      <w:r w:rsidR="00382589" w:rsidRPr="002A5EEA">
        <w:rPr>
          <w:rFonts w:asciiTheme="majorHAnsi" w:hAnsiTheme="majorHAnsi"/>
          <w:b/>
          <w:u w:val="single"/>
        </w:rPr>
        <w:t xml:space="preserve"> и пълноценна работа през годината </w:t>
      </w:r>
      <w:r w:rsidR="00382589">
        <w:rPr>
          <w:rFonts w:asciiTheme="majorHAnsi" w:hAnsiTheme="majorHAnsi"/>
          <w:b/>
          <w:u w:val="single"/>
        </w:rPr>
        <w:t>б</w:t>
      </w:r>
      <w:r w:rsidR="00382589" w:rsidRPr="002A5EEA">
        <w:rPr>
          <w:rFonts w:asciiTheme="majorHAnsi" w:hAnsiTheme="majorHAnsi"/>
          <w:b/>
          <w:u w:val="single"/>
        </w:rPr>
        <w:t>е</w:t>
      </w:r>
      <w:r w:rsidR="00382589">
        <w:rPr>
          <w:rFonts w:asciiTheme="majorHAnsi" w:hAnsiTheme="majorHAnsi"/>
        </w:rPr>
        <w:t xml:space="preserve"> обезпечаването на дейността ни с кадри и подобрената </w:t>
      </w:r>
      <w:r w:rsidR="00382589" w:rsidRPr="002A5EEA">
        <w:rPr>
          <w:rFonts w:asciiTheme="majorHAnsi" w:hAnsiTheme="majorHAnsi"/>
        </w:rPr>
        <w:t xml:space="preserve"> материално-техническата база, и сград</w:t>
      </w:r>
      <w:r w:rsidR="00382589">
        <w:rPr>
          <w:rFonts w:asciiTheme="majorHAnsi" w:hAnsiTheme="majorHAnsi"/>
        </w:rPr>
        <w:t>ен</w:t>
      </w:r>
      <w:r w:rsidR="00382589" w:rsidRPr="002A5EEA">
        <w:rPr>
          <w:rFonts w:asciiTheme="majorHAnsi" w:hAnsiTheme="majorHAnsi"/>
        </w:rPr>
        <w:t xml:space="preserve"> фонд. </w:t>
      </w:r>
      <w:r w:rsidR="00382589" w:rsidRPr="002A5EEA">
        <w:rPr>
          <w:rFonts w:asciiTheme="majorHAnsi" w:hAnsiTheme="majorHAnsi"/>
        </w:rPr>
        <w:br/>
      </w:r>
      <w:r w:rsidR="00382589">
        <w:rPr>
          <w:rFonts w:asciiTheme="majorHAnsi" w:hAnsiTheme="majorHAnsi"/>
          <w:b/>
        </w:rPr>
        <w:t>Н</w:t>
      </w:r>
      <w:r w:rsidR="00382589" w:rsidRPr="002A5EEA">
        <w:rPr>
          <w:rFonts w:asciiTheme="majorHAnsi" w:hAnsiTheme="majorHAnsi"/>
          <w:b/>
        </w:rPr>
        <w:t>ямаме липса на квалифицирани преподаватели</w:t>
      </w:r>
      <w:r w:rsidR="00382589">
        <w:rPr>
          <w:rFonts w:asciiTheme="majorHAnsi" w:hAnsiTheme="majorHAnsi"/>
        </w:rPr>
        <w:t xml:space="preserve">. </w:t>
      </w:r>
      <w:r w:rsidR="00382589" w:rsidRPr="002A5EEA">
        <w:rPr>
          <w:rFonts w:asciiTheme="majorHAnsi" w:hAnsiTheme="majorHAnsi"/>
        </w:rPr>
        <w:t>Проблемът е в сформирането на групит</w:t>
      </w:r>
      <w:r w:rsidR="00382589">
        <w:rPr>
          <w:rFonts w:asciiTheme="majorHAnsi" w:hAnsiTheme="majorHAnsi"/>
        </w:rPr>
        <w:t>е, поради целодневната заетост при онлайн обучението им;</w:t>
      </w:r>
      <w:r w:rsidR="00382589">
        <w:rPr>
          <w:rFonts w:asciiTheme="majorHAnsi" w:hAnsiTheme="majorHAnsi"/>
        </w:rPr>
        <w:br/>
        <w:t xml:space="preserve">За всички </w:t>
      </w:r>
      <w:r w:rsidR="006C76E6">
        <w:rPr>
          <w:rFonts w:asciiTheme="majorHAnsi" w:hAnsiTheme="majorHAnsi"/>
        </w:rPr>
        <w:t>б</w:t>
      </w:r>
      <w:r w:rsidR="00382589">
        <w:rPr>
          <w:rFonts w:asciiTheme="majorHAnsi" w:hAnsiTheme="majorHAnsi"/>
        </w:rPr>
        <w:t>е изготвен график и програма за индивидуално, или групово обучение;</w:t>
      </w:r>
      <w:r w:rsidR="007F5345">
        <w:rPr>
          <w:rFonts w:asciiTheme="majorHAnsi" w:hAnsiTheme="majorHAnsi"/>
        </w:rPr>
        <w:t xml:space="preserve">, </w:t>
      </w:r>
      <w:r w:rsidR="003E6880">
        <w:rPr>
          <w:rFonts w:asciiTheme="majorHAnsi" w:hAnsiTheme="majorHAnsi"/>
        </w:rPr>
        <w:t>И</w:t>
      </w:r>
      <w:r w:rsidR="00382589">
        <w:rPr>
          <w:rFonts w:asciiTheme="majorHAnsi" w:hAnsiTheme="majorHAnsi"/>
        </w:rPr>
        <w:t xml:space="preserve">нтензитетът </w:t>
      </w:r>
      <w:r w:rsidR="007F5345">
        <w:rPr>
          <w:rFonts w:asciiTheme="majorHAnsi" w:hAnsiTheme="majorHAnsi"/>
        </w:rPr>
        <w:t>на работа се промени, като същата спадна или нацяло се забрани.</w:t>
      </w:r>
      <w:r w:rsidR="00776F3B">
        <w:rPr>
          <w:rFonts w:asciiTheme="majorHAnsi" w:hAnsiTheme="majorHAnsi"/>
        </w:rPr>
        <w:br/>
      </w:r>
      <w:r w:rsidR="007443C3" w:rsidRPr="006C76E6">
        <w:rPr>
          <w:rFonts w:asciiTheme="majorHAnsi" w:hAnsiTheme="majorHAnsi" w:cs="Segoe UI"/>
          <w:color w:val="050505"/>
          <w:sz w:val="23"/>
          <w:szCs w:val="23"/>
          <w:shd w:val="clear" w:color="auto" w:fill="FFFFFF"/>
        </w:rPr>
        <w:t>Поради извънредните обстоятелства, свързани с развитието и разпространението на корона</w:t>
      </w:r>
      <w:r w:rsidR="005D57AF">
        <w:rPr>
          <w:rFonts w:asciiTheme="majorHAnsi" w:hAnsiTheme="majorHAnsi" w:cs="Segoe UI"/>
          <w:color w:val="050505"/>
          <w:sz w:val="23"/>
          <w:szCs w:val="23"/>
          <w:shd w:val="clear" w:color="auto" w:fill="FFFFFF"/>
        </w:rPr>
        <w:t xml:space="preserve"> </w:t>
      </w:r>
      <w:r w:rsidR="007443C3" w:rsidRPr="006C76E6">
        <w:rPr>
          <w:rFonts w:asciiTheme="majorHAnsi" w:hAnsiTheme="majorHAnsi" w:cs="Segoe UI"/>
          <w:color w:val="050505"/>
          <w:sz w:val="23"/>
          <w:szCs w:val="23"/>
          <w:shd w:val="clear" w:color="auto" w:fill="FFFFFF"/>
        </w:rPr>
        <w:t>вируса, бяха прекратени репетициите на всички състави и школи в НЧ"Светлина 1939", както и достъпа до библиотеката и интернет центъра от 13.03 до 13.05., спазвайки указанията на Министерството на здравеопазването, както и мерките предприети от Кмета на Община Поморие, и кризисния щаб!</w:t>
      </w:r>
      <w:r w:rsidR="007443C3" w:rsidRPr="006C76E6">
        <w:rPr>
          <w:rFonts w:asciiTheme="majorHAnsi" w:hAnsiTheme="majorHAnsi" w:cs="Segoe UI"/>
          <w:color w:val="050505"/>
          <w:sz w:val="23"/>
          <w:szCs w:val="23"/>
          <w:shd w:val="clear" w:color="auto" w:fill="FFFFFF"/>
        </w:rPr>
        <w:br/>
        <w:t>След тази дата</w:t>
      </w:r>
      <w:r w:rsidR="005D3B91">
        <w:rPr>
          <w:rFonts w:asciiTheme="majorHAnsi" w:hAnsiTheme="majorHAnsi" w:cs="Segoe UI"/>
          <w:color w:val="050505"/>
          <w:sz w:val="23"/>
          <w:szCs w:val="23"/>
          <w:shd w:val="clear" w:color="auto" w:fill="FFFFFF"/>
        </w:rPr>
        <w:t>,</w:t>
      </w:r>
      <w:r w:rsidR="007443C3" w:rsidRPr="006C76E6">
        <w:rPr>
          <w:rFonts w:asciiTheme="majorHAnsi" w:hAnsiTheme="majorHAnsi" w:cs="Segoe UI"/>
          <w:color w:val="050505"/>
          <w:sz w:val="23"/>
          <w:szCs w:val="23"/>
          <w:shd w:val="clear" w:color="auto" w:fill="FFFFFF"/>
        </w:rPr>
        <w:t xml:space="preserve"> мерките  имаха ограничителен характер, с който се съобразявахме,</w:t>
      </w:r>
      <w:r w:rsidR="007245E4">
        <w:rPr>
          <w:rFonts w:asciiTheme="majorHAnsi" w:hAnsiTheme="majorHAnsi" w:cs="Segoe UI"/>
          <w:color w:val="050505"/>
          <w:sz w:val="23"/>
          <w:szCs w:val="23"/>
          <w:shd w:val="clear" w:color="auto" w:fill="FFFFFF"/>
        </w:rPr>
        <w:t xml:space="preserve"> като </w:t>
      </w:r>
      <w:r w:rsidR="007443C3" w:rsidRPr="006C76E6">
        <w:rPr>
          <w:rFonts w:asciiTheme="majorHAnsi" w:hAnsiTheme="majorHAnsi" w:cs="Segoe UI"/>
          <w:color w:val="050505"/>
          <w:sz w:val="23"/>
          <w:szCs w:val="23"/>
          <w:shd w:val="clear" w:color="auto" w:fill="FFFFFF"/>
        </w:rPr>
        <w:t>не</w:t>
      </w:r>
      <w:r w:rsidR="003E6880" w:rsidRPr="006C76E6">
        <w:rPr>
          <w:rFonts w:asciiTheme="majorHAnsi" w:hAnsiTheme="majorHAnsi" w:cs="Segoe UI"/>
          <w:color w:val="050505"/>
          <w:sz w:val="23"/>
          <w:szCs w:val="23"/>
          <w:shd w:val="clear" w:color="auto" w:fill="FFFFFF"/>
        </w:rPr>
        <w:t xml:space="preserve">  провеждахме</w:t>
      </w:r>
      <w:r w:rsidR="007443C3" w:rsidRPr="006C76E6">
        <w:rPr>
          <w:rFonts w:asciiTheme="majorHAnsi" w:hAnsiTheme="majorHAnsi" w:cs="Segoe UI"/>
          <w:color w:val="050505"/>
          <w:sz w:val="23"/>
          <w:szCs w:val="23"/>
          <w:shd w:val="clear" w:color="auto" w:fill="FFFFFF"/>
        </w:rPr>
        <w:t xml:space="preserve"> мащабни културни събития.</w:t>
      </w:r>
      <w:r w:rsidR="007443C3" w:rsidRPr="006C76E6">
        <w:rPr>
          <w:rFonts w:asciiTheme="majorHAnsi" w:hAnsiTheme="majorHAnsi" w:cs="Segoe UI"/>
          <w:color w:val="050505"/>
          <w:sz w:val="23"/>
          <w:szCs w:val="23"/>
          <w:shd w:val="clear" w:color="auto" w:fill="FFFFFF"/>
        </w:rPr>
        <w:br/>
        <w:t xml:space="preserve">Годишното отчетно събрание се проведе на </w:t>
      </w:r>
      <w:r w:rsidR="007443C3" w:rsidRPr="007245E4">
        <w:rPr>
          <w:rFonts w:asciiTheme="majorHAnsi" w:hAnsiTheme="majorHAnsi" w:cs="Segoe UI"/>
          <w:b/>
          <w:color w:val="050505"/>
          <w:sz w:val="23"/>
          <w:szCs w:val="23"/>
          <w:shd w:val="clear" w:color="auto" w:fill="FFFFFF"/>
        </w:rPr>
        <w:t>25.06.2020г. /четвъртък / от 17.00 ч</w:t>
      </w:r>
      <w:r w:rsidR="007443C3" w:rsidRPr="006C76E6">
        <w:rPr>
          <w:rFonts w:asciiTheme="majorHAnsi" w:hAnsiTheme="majorHAnsi" w:cs="Segoe UI"/>
          <w:color w:val="050505"/>
          <w:sz w:val="23"/>
          <w:szCs w:val="23"/>
          <w:shd w:val="clear" w:color="auto" w:fill="FFFFFF"/>
        </w:rPr>
        <w:t xml:space="preserve">., в театралния салон </w:t>
      </w:r>
      <w:r w:rsidR="005D3B91">
        <w:rPr>
          <w:rFonts w:asciiTheme="majorHAnsi" w:hAnsiTheme="majorHAnsi" w:cs="Segoe UI"/>
          <w:color w:val="050505"/>
          <w:sz w:val="23"/>
          <w:szCs w:val="23"/>
          <w:shd w:val="clear" w:color="auto" w:fill="FFFFFF"/>
        </w:rPr>
        <w:t>на читалището, при спазване на мерките.</w:t>
      </w:r>
      <w:r w:rsidR="007443C3" w:rsidRPr="006C76E6">
        <w:rPr>
          <w:rFonts w:asciiTheme="majorHAnsi" w:hAnsiTheme="majorHAnsi" w:cs="Segoe UI"/>
          <w:color w:val="050505"/>
          <w:sz w:val="23"/>
          <w:szCs w:val="23"/>
          <w:shd w:val="clear" w:color="auto" w:fill="FFFFFF"/>
        </w:rPr>
        <w:t xml:space="preserve"> </w:t>
      </w:r>
      <w:r w:rsidR="007443C3" w:rsidRPr="006C76E6">
        <w:rPr>
          <w:rFonts w:asciiTheme="majorHAnsi" w:hAnsiTheme="majorHAnsi" w:cs="Segoe UI"/>
          <w:color w:val="050505"/>
          <w:sz w:val="23"/>
          <w:szCs w:val="23"/>
          <w:shd w:val="clear" w:color="auto" w:fill="FFFFFF"/>
        </w:rPr>
        <w:br/>
        <w:t xml:space="preserve">Заседанията на читалищното настоятелство бяха необичайни, по тел. и чрез съобщения в соц. </w:t>
      </w:r>
      <w:r w:rsidR="00EB6454" w:rsidRPr="006C76E6">
        <w:rPr>
          <w:rFonts w:asciiTheme="majorHAnsi" w:hAnsiTheme="majorHAnsi" w:cs="Segoe UI"/>
          <w:color w:val="050505"/>
          <w:sz w:val="23"/>
          <w:szCs w:val="23"/>
          <w:shd w:val="clear" w:color="auto" w:fill="FFFFFF"/>
        </w:rPr>
        <w:t>М</w:t>
      </w:r>
      <w:r w:rsidR="007443C3" w:rsidRPr="006C76E6">
        <w:rPr>
          <w:rFonts w:asciiTheme="majorHAnsi" w:hAnsiTheme="majorHAnsi" w:cs="Segoe UI"/>
          <w:color w:val="050505"/>
          <w:sz w:val="23"/>
          <w:szCs w:val="23"/>
          <w:shd w:val="clear" w:color="auto" w:fill="FFFFFF"/>
        </w:rPr>
        <w:t>режа</w:t>
      </w:r>
      <w:r w:rsidR="00EB6454">
        <w:rPr>
          <w:rFonts w:asciiTheme="majorHAnsi" w:hAnsiTheme="majorHAnsi" w:cs="Segoe UI"/>
          <w:color w:val="050505"/>
          <w:sz w:val="23"/>
          <w:szCs w:val="23"/>
          <w:shd w:val="clear" w:color="auto" w:fill="FFFFFF"/>
        </w:rPr>
        <w:t xml:space="preserve"> с</w:t>
      </w:r>
      <w:r w:rsidR="005D57AF">
        <w:rPr>
          <w:rFonts w:asciiTheme="majorHAnsi" w:hAnsiTheme="majorHAnsi" w:cs="Segoe UI"/>
          <w:color w:val="050505"/>
          <w:sz w:val="23"/>
          <w:szCs w:val="23"/>
          <w:shd w:val="clear" w:color="auto" w:fill="FFFFFF"/>
        </w:rPr>
        <w:t xml:space="preserve"> </w:t>
      </w:r>
      <w:r w:rsidR="00EB6454">
        <w:rPr>
          <w:rFonts w:asciiTheme="majorHAnsi" w:hAnsiTheme="majorHAnsi" w:cs="Segoe UI"/>
          <w:color w:val="050505"/>
          <w:sz w:val="23"/>
          <w:szCs w:val="23"/>
          <w:shd w:val="clear" w:color="auto" w:fill="FFFFFF"/>
        </w:rPr>
        <w:t xml:space="preserve">председателя- </w:t>
      </w:r>
      <w:r w:rsidR="00EB6454">
        <w:rPr>
          <w:rFonts w:asciiTheme="majorHAnsi" w:hAnsiTheme="majorHAnsi" w:cstheme="minorHAnsi"/>
        </w:rPr>
        <w:t xml:space="preserve">Динка Генчева Божинова  и </w:t>
      </w:r>
      <w:r w:rsidR="00EB6454">
        <w:rPr>
          <w:rFonts w:asciiTheme="majorHAnsi" w:hAnsiTheme="majorHAnsi" w:cstheme="minorHAnsi"/>
          <w:b/>
        </w:rPr>
        <w:t xml:space="preserve">членовете </w:t>
      </w:r>
      <w:r w:rsidR="00EB6454">
        <w:rPr>
          <w:rFonts w:asciiTheme="majorHAnsi" w:hAnsiTheme="majorHAnsi" w:cstheme="minorHAnsi"/>
        </w:rPr>
        <w:t>: Татяна Янева, Димитър Блажев, Елена Мурджева,Стоян Стаматов;</w:t>
      </w:r>
      <w:r w:rsidR="00EB6454">
        <w:rPr>
          <w:rFonts w:asciiTheme="majorHAnsi" w:hAnsiTheme="majorHAnsi" w:cstheme="minorHAnsi"/>
        </w:rPr>
        <w:br/>
      </w:r>
      <w:r w:rsidR="00EB6454">
        <w:rPr>
          <w:rFonts w:asciiTheme="majorHAnsi" w:hAnsiTheme="majorHAnsi" w:cstheme="minorHAnsi"/>
          <w:b/>
        </w:rPr>
        <w:t xml:space="preserve">Членовете на Проверителна комисия </w:t>
      </w:r>
      <w:r w:rsidR="00EB6454">
        <w:rPr>
          <w:rFonts w:asciiTheme="majorHAnsi" w:hAnsiTheme="majorHAnsi" w:cstheme="minorHAnsi"/>
        </w:rPr>
        <w:t xml:space="preserve"> в състав:</w:t>
      </w:r>
      <w:r w:rsidR="00EB6454">
        <w:rPr>
          <w:rFonts w:asciiTheme="majorHAnsi" w:hAnsiTheme="majorHAnsi" w:cstheme="minorHAnsi"/>
        </w:rPr>
        <w:br/>
        <w:t>Пламен Вътков</w:t>
      </w:r>
      <w:r w:rsidR="00EB6454">
        <w:rPr>
          <w:rFonts w:asciiTheme="majorHAnsi" w:hAnsiTheme="majorHAnsi" w:cstheme="minorHAnsi"/>
          <w:b/>
        </w:rPr>
        <w:t xml:space="preserve"> – Председател</w:t>
      </w:r>
      <w:r w:rsidR="00EB6454">
        <w:rPr>
          <w:rFonts w:asciiTheme="majorHAnsi" w:hAnsiTheme="majorHAnsi" w:cstheme="minorHAnsi"/>
        </w:rPr>
        <w:t>,  Кремена Лалева и Милко Минчев направиха проверка на ФСД за която ще докладват.</w:t>
      </w:r>
      <w:r w:rsidR="007443C3" w:rsidRPr="006C76E6">
        <w:rPr>
          <w:rFonts w:asciiTheme="majorHAnsi" w:hAnsiTheme="majorHAnsi" w:cs="Segoe UI"/>
          <w:color w:val="050505"/>
          <w:sz w:val="23"/>
          <w:szCs w:val="23"/>
          <w:shd w:val="clear" w:color="auto" w:fill="FFFFFF"/>
        </w:rPr>
        <w:br/>
      </w:r>
      <w:r w:rsidR="00EA1430" w:rsidRPr="005D3B91">
        <w:rPr>
          <w:rFonts w:asciiTheme="majorHAnsi" w:hAnsiTheme="majorHAnsi"/>
          <w:b/>
          <w:u w:val="single"/>
        </w:rPr>
        <w:t xml:space="preserve">6т. </w:t>
      </w:r>
      <w:r w:rsidR="00877751" w:rsidRPr="005D3B91">
        <w:rPr>
          <w:rFonts w:asciiTheme="majorHAnsi" w:hAnsiTheme="majorHAnsi"/>
          <w:b/>
          <w:u w:val="single"/>
        </w:rPr>
        <w:t>АДМИНИСТРАТИВНА И СТОПАНСКА ДЕЙНОСТ</w:t>
      </w:r>
      <w:r w:rsidR="00BD14A2" w:rsidRPr="005D3B91">
        <w:rPr>
          <w:rFonts w:asciiTheme="majorHAnsi" w:hAnsiTheme="majorHAnsi"/>
          <w:b/>
          <w:u w:val="single"/>
        </w:rPr>
        <w:t>:</w:t>
      </w:r>
      <w:r w:rsidR="00BD14A2" w:rsidRPr="00BD14A2">
        <w:rPr>
          <w:rFonts w:asciiTheme="majorHAnsi" w:hAnsiTheme="majorHAnsi"/>
          <w:b/>
        </w:rPr>
        <w:t xml:space="preserve"> </w:t>
      </w:r>
    </w:p>
    <w:p w:rsidR="00616F1A" w:rsidRPr="00EE69B3" w:rsidRDefault="00BD14A2" w:rsidP="007F5345">
      <w:pPr>
        <w:rPr>
          <w:rFonts w:asciiTheme="majorHAnsi" w:hAnsiTheme="majorHAnsi"/>
          <w:lang w:val="ru-RU"/>
        </w:rPr>
      </w:pPr>
      <w:r w:rsidRPr="00BD14A2">
        <w:rPr>
          <w:rFonts w:asciiTheme="majorHAnsi" w:hAnsiTheme="majorHAnsi"/>
        </w:rPr>
        <w:br/>
      </w:r>
      <w:r w:rsidR="006C76E6">
        <w:rPr>
          <w:rFonts w:asciiTheme="majorHAnsi" w:hAnsiTheme="majorHAnsi" w:cs="Arial"/>
          <w:bCs/>
          <w:color w:val="1F1F1F"/>
        </w:rPr>
        <w:t xml:space="preserve">През 2020 г. </w:t>
      </w:r>
      <w:r w:rsidRPr="00BD14A2">
        <w:rPr>
          <w:rFonts w:asciiTheme="majorHAnsi" w:hAnsiTheme="majorHAnsi" w:cs="Arial"/>
          <w:bCs/>
          <w:color w:val="1F1F1F"/>
        </w:rPr>
        <w:t>ЧИ</w:t>
      </w:r>
      <w:r w:rsidR="006C76E6">
        <w:rPr>
          <w:rFonts w:asciiTheme="majorHAnsi" w:hAnsiTheme="majorHAnsi" w:cs="Arial"/>
          <w:bCs/>
          <w:color w:val="1F1F1F"/>
        </w:rPr>
        <w:t>ТАЛИЩЕТО ни бе</w:t>
      </w:r>
      <w:r w:rsidRPr="00BD14A2">
        <w:rPr>
          <w:rFonts w:asciiTheme="majorHAnsi" w:hAnsiTheme="majorHAnsi" w:cs="Arial"/>
          <w:bCs/>
          <w:color w:val="1F1F1F"/>
        </w:rPr>
        <w:t xml:space="preserve"> </w:t>
      </w:r>
      <w:r w:rsidRPr="00382589">
        <w:rPr>
          <w:rFonts w:asciiTheme="majorHAnsi" w:hAnsiTheme="majorHAnsi" w:cs="Arial"/>
          <w:b/>
          <w:bCs/>
          <w:color w:val="1F1F1F"/>
        </w:rPr>
        <w:t>вписано в</w:t>
      </w:r>
      <w:r w:rsidRPr="00382589">
        <w:rPr>
          <w:rFonts w:asciiTheme="majorHAnsi" w:hAnsiTheme="majorHAnsi" w:cs="Arial"/>
          <w:b/>
          <w:color w:val="1F1F1F"/>
        </w:rPr>
        <w:t> </w:t>
      </w:r>
      <w:hyperlink r:id="rId8" w:tgtFrame="_blank" w:history="1">
        <w:r w:rsidRPr="00382589">
          <w:rPr>
            <w:rFonts w:asciiTheme="majorHAnsi" w:hAnsiTheme="majorHAnsi" w:cs="Arial"/>
            <w:b/>
            <w:bCs/>
          </w:rPr>
          <w:t>Регистъра на юридическите лица с нестопанска цел към Агенция по вписванията</w:t>
        </w:r>
      </w:hyperlink>
      <w:r w:rsidRPr="00BD14A2">
        <w:rPr>
          <w:rFonts w:asciiTheme="majorHAnsi" w:hAnsiTheme="majorHAnsi"/>
        </w:rPr>
        <w:t>, след представения</w:t>
      </w:r>
      <w:r w:rsidRPr="00BD14A2">
        <w:rPr>
          <w:rFonts w:asciiTheme="majorHAnsi" w:hAnsiTheme="majorHAnsi" w:cs="Arial"/>
          <w:bCs/>
          <w:color w:val="1F1F1F"/>
        </w:rPr>
        <w:t xml:space="preserve"> Годишен финансов отчет за 2019 г. </w:t>
      </w:r>
      <w:r w:rsidRPr="00BD14A2">
        <w:rPr>
          <w:rFonts w:asciiTheme="majorHAnsi" w:hAnsiTheme="majorHAnsi" w:cs="Arial"/>
          <w:color w:val="1F1F1F"/>
        </w:rPr>
        <w:t xml:space="preserve">и </w:t>
      </w:r>
      <w:r w:rsidR="00184CD5">
        <w:rPr>
          <w:rFonts w:asciiTheme="majorHAnsi" w:hAnsiTheme="majorHAnsi" w:cs="Arial"/>
          <w:bCs/>
          <w:color w:val="1F1F1F"/>
        </w:rPr>
        <w:t xml:space="preserve">Годишен доклад за дейността </w:t>
      </w:r>
      <w:r w:rsidR="006C76E6">
        <w:rPr>
          <w:rFonts w:asciiTheme="majorHAnsi" w:hAnsiTheme="majorHAnsi" w:cs="Arial"/>
          <w:bCs/>
          <w:color w:val="1F1F1F"/>
        </w:rPr>
        <w:t>ни</w:t>
      </w:r>
      <w:r w:rsidRPr="00BD14A2">
        <w:rPr>
          <w:rFonts w:asciiTheme="majorHAnsi" w:hAnsiTheme="majorHAnsi" w:cs="Arial"/>
          <w:bCs/>
          <w:color w:val="1F1F1F"/>
        </w:rPr>
        <w:t>;</w:t>
      </w:r>
      <w:r w:rsidRPr="00BD14A2">
        <w:rPr>
          <w:rFonts w:asciiTheme="majorHAnsi" w:hAnsiTheme="majorHAnsi" w:cs="Arial"/>
          <w:color w:val="1F1F1F"/>
        </w:rPr>
        <w:t> </w:t>
      </w:r>
      <w:r w:rsidRPr="00BD14A2">
        <w:rPr>
          <w:rFonts w:asciiTheme="majorHAnsi" w:hAnsiTheme="majorHAnsi"/>
        </w:rPr>
        <w:t xml:space="preserve"> </w:t>
      </w:r>
      <w:r w:rsidR="00A95CA5">
        <w:rPr>
          <w:rFonts w:asciiTheme="majorHAnsi" w:hAnsiTheme="majorHAnsi"/>
        </w:rPr>
        <w:br/>
      </w:r>
      <w:r w:rsidR="00C21AB6">
        <w:rPr>
          <w:rFonts w:asciiTheme="majorHAnsi" w:hAnsiTheme="majorHAnsi"/>
        </w:rPr>
        <w:t>През</w:t>
      </w:r>
      <w:r w:rsidR="00184CD5">
        <w:rPr>
          <w:rFonts w:asciiTheme="majorHAnsi" w:hAnsiTheme="majorHAnsi"/>
        </w:rPr>
        <w:t xml:space="preserve"> 2020 г. и</w:t>
      </w:r>
      <w:r w:rsidR="00A95CA5">
        <w:rPr>
          <w:rFonts w:asciiTheme="majorHAnsi" w:hAnsiTheme="majorHAnsi"/>
        </w:rPr>
        <w:t>звършихме</w:t>
      </w:r>
      <w:r w:rsidR="00C21AB6">
        <w:rPr>
          <w:rFonts w:asciiTheme="majorHAnsi" w:hAnsiTheme="majorHAnsi"/>
        </w:rPr>
        <w:t xml:space="preserve"> така необходимия </w:t>
      </w:r>
      <w:r w:rsidR="00A95CA5">
        <w:rPr>
          <w:rFonts w:asciiTheme="majorHAnsi" w:hAnsiTheme="majorHAnsi"/>
        </w:rPr>
        <w:t xml:space="preserve"> </w:t>
      </w:r>
      <w:r w:rsidR="00184CD5" w:rsidRPr="00382589">
        <w:rPr>
          <w:rFonts w:asciiTheme="majorHAnsi" w:hAnsiTheme="majorHAnsi"/>
          <w:b/>
        </w:rPr>
        <w:t xml:space="preserve">външен </w:t>
      </w:r>
      <w:r w:rsidR="00C21AB6">
        <w:rPr>
          <w:rFonts w:asciiTheme="majorHAnsi" w:hAnsiTheme="majorHAnsi"/>
          <w:b/>
        </w:rPr>
        <w:t>ремонт на Арт - клуба, за който от години се молим на Общината за осигуряване на средства,</w:t>
      </w:r>
      <w:r w:rsidR="00D3183F">
        <w:rPr>
          <w:rFonts w:asciiTheme="majorHAnsi" w:hAnsiTheme="majorHAnsi"/>
          <w:b/>
        </w:rPr>
        <w:t xml:space="preserve"> или влючването им в строително-ремонтната програма на общината….Този път го направихме</w:t>
      </w:r>
      <w:r w:rsidR="00C21AB6">
        <w:rPr>
          <w:rFonts w:asciiTheme="majorHAnsi" w:hAnsiTheme="majorHAnsi"/>
          <w:b/>
        </w:rPr>
        <w:t xml:space="preserve"> </w:t>
      </w:r>
      <w:r w:rsidR="00D3183F">
        <w:rPr>
          <w:rFonts w:asciiTheme="majorHAnsi" w:hAnsiTheme="majorHAnsi"/>
        </w:rPr>
        <w:t xml:space="preserve"> със собствени средства, но само външно, а сега предсто</w:t>
      </w:r>
      <w:r w:rsidR="00184CD5">
        <w:rPr>
          <w:rFonts w:asciiTheme="majorHAnsi" w:hAnsiTheme="majorHAnsi"/>
        </w:rPr>
        <w:t>и</w:t>
      </w:r>
      <w:r w:rsidR="00D3183F">
        <w:rPr>
          <w:rFonts w:asciiTheme="majorHAnsi" w:hAnsiTheme="majorHAnsi"/>
        </w:rPr>
        <w:t xml:space="preserve"> </w:t>
      </w:r>
      <w:r w:rsidR="00184CD5">
        <w:rPr>
          <w:rFonts w:asciiTheme="majorHAnsi" w:hAnsiTheme="majorHAnsi"/>
        </w:rPr>
        <w:t xml:space="preserve"> ремонт </w:t>
      </w:r>
      <w:r w:rsidR="00D3183F">
        <w:rPr>
          <w:rFonts w:asciiTheme="majorHAnsi" w:hAnsiTheme="majorHAnsi"/>
        </w:rPr>
        <w:t xml:space="preserve">и </w:t>
      </w:r>
      <w:r w:rsidR="00184CD5">
        <w:rPr>
          <w:rFonts w:asciiTheme="majorHAnsi" w:hAnsiTheme="majorHAnsi"/>
        </w:rPr>
        <w:t>на вътрешните зали;</w:t>
      </w:r>
      <w:r w:rsidR="006C76E6">
        <w:rPr>
          <w:rFonts w:asciiTheme="majorHAnsi" w:hAnsiTheme="majorHAnsi"/>
        </w:rPr>
        <w:br/>
        <w:t>Поставихме</w:t>
      </w:r>
      <w:r w:rsidR="003F7DFC">
        <w:rPr>
          <w:rFonts w:asciiTheme="majorHAnsi" w:hAnsiTheme="majorHAnsi"/>
        </w:rPr>
        <w:t xml:space="preserve"> </w:t>
      </w:r>
      <w:r w:rsidR="003F7DFC" w:rsidRPr="003F7DFC">
        <w:rPr>
          <w:rFonts w:asciiTheme="majorHAnsi" w:hAnsiTheme="majorHAnsi"/>
          <w:b/>
        </w:rPr>
        <w:t>фирмен надпис</w:t>
      </w:r>
      <w:r w:rsidR="003F7DFC">
        <w:rPr>
          <w:rFonts w:asciiTheme="majorHAnsi" w:hAnsiTheme="majorHAnsi"/>
        </w:rPr>
        <w:t xml:space="preserve"> </w:t>
      </w:r>
      <w:r w:rsidR="003F7DFC" w:rsidRPr="003F7DFC">
        <w:rPr>
          <w:rFonts w:asciiTheme="majorHAnsi" w:hAnsiTheme="majorHAnsi"/>
          <w:b/>
        </w:rPr>
        <w:t xml:space="preserve">и </w:t>
      </w:r>
      <w:r w:rsidR="006C76E6">
        <w:rPr>
          <w:rFonts w:asciiTheme="majorHAnsi" w:hAnsiTheme="majorHAnsi"/>
          <w:b/>
        </w:rPr>
        <w:t xml:space="preserve">емблема </w:t>
      </w:r>
      <w:r w:rsidR="00D3183F">
        <w:rPr>
          <w:rFonts w:asciiTheme="majorHAnsi" w:hAnsiTheme="majorHAnsi"/>
        </w:rPr>
        <w:t>на читалищната сграда, необходими след приключване на санирането и, отново със собствени средства. На същия принцип</w:t>
      </w:r>
      <w:r w:rsidR="003F7DFC">
        <w:rPr>
          <w:rFonts w:asciiTheme="majorHAnsi" w:hAnsiTheme="majorHAnsi"/>
        </w:rPr>
        <w:br/>
      </w:r>
      <w:r w:rsidR="00D3183F">
        <w:rPr>
          <w:rFonts w:asciiTheme="majorHAnsi" w:hAnsiTheme="majorHAnsi"/>
          <w:b/>
        </w:rPr>
        <w:t>закупихме и о</w:t>
      </w:r>
      <w:r w:rsidR="005B525B" w:rsidRPr="00382589">
        <w:rPr>
          <w:rFonts w:asciiTheme="majorHAnsi" w:hAnsiTheme="majorHAnsi"/>
          <w:b/>
        </w:rPr>
        <w:t>борудвахме с</w:t>
      </w:r>
      <w:r w:rsidR="003F7DFC">
        <w:rPr>
          <w:rFonts w:asciiTheme="majorHAnsi" w:hAnsiTheme="majorHAnsi"/>
          <w:b/>
        </w:rPr>
        <w:t xml:space="preserve"> </w:t>
      </w:r>
      <w:r w:rsidR="003F7DFC">
        <w:rPr>
          <w:b/>
        </w:rPr>
        <w:t>2</w:t>
      </w:r>
      <w:r w:rsidR="003F7DFC" w:rsidRPr="00382589">
        <w:rPr>
          <w:b/>
        </w:rPr>
        <w:t xml:space="preserve"> бр. нови компютри</w:t>
      </w:r>
      <w:r w:rsidR="005B525B" w:rsidRPr="00382589">
        <w:rPr>
          <w:rFonts w:asciiTheme="majorHAnsi" w:hAnsiTheme="majorHAnsi"/>
          <w:b/>
        </w:rPr>
        <w:t xml:space="preserve"> </w:t>
      </w:r>
      <w:r w:rsidR="00A95CA5" w:rsidRPr="00382589">
        <w:rPr>
          <w:b/>
        </w:rPr>
        <w:t xml:space="preserve"> интернет центъра</w:t>
      </w:r>
      <w:r w:rsidR="00D3183F">
        <w:rPr>
          <w:b/>
        </w:rPr>
        <w:t>, крайно необходими за работата на колегите.</w:t>
      </w:r>
      <w:r w:rsidR="003F7DFC">
        <w:br/>
        <w:t>Получихме</w:t>
      </w:r>
      <w:r w:rsidR="00C032FD">
        <w:t xml:space="preserve"> дарения</w:t>
      </w:r>
      <w:r w:rsidR="003F7DFC">
        <w:t xml:space="preserve"> от</w:t>
      </w:r>
      <w:r w:rsidR="00F95875">
        <w:t xml:space="preserve"> новите</w:t>
      </w:r>
      <w:r w:rsidR="003F7DFC">
        <w:t xml:space="preserve"> книги за библиотека</w:t>
      </w:r>
      <w:r w:rsidR="00F95875">
        <w:t xml:space="preserve">та от Валя Георгиева и Нина Липчева, сукман от Паунка Семова, </w:t>
      </w:r>
      <w:r w:rsidR="003F7DFC">
        <w:t>музикален стол за пиано</w:t>
      </w:r>
      <w:r w:rsidR="00F95875">
        <w:t xml:space="preserve"> от Дария Кръстева</w:t>
      </w:r>
      <w:r w:rsidR="003F7DFC">
        <w:t>;</w:t>
      </w:r>
      <w:r w:rsidR="00F95875">
        <w:t xml:space="preserve"> парично дарение от 150 лв. за ДТС”Светулка”.</w:t>
      </w:r>
      <w:r w:rsidR="003F7DFC">
        <w:br/>
        <w:t xml:space="preserve">Извършена </w:t>
      </w:r>
      <w:r w:rsidR="003F7DFC" w:rsidRPr="003F7DFC">
        <w:rPr>
          <w:b/>
        </w:rPr>
        <w:t>бе проверка от ДФЗ</w:t>
      </w:r>
      <w:r w:rsidR="00D3183F">
        <w:rPr>
          <w:b/>
        </w:rPr>
        <w:t>,</w:t>
      </w:r>
      <w:r w:rsidR="003F7DFC">
        <w:t xml:space="preserve"> в рамките на 3 дни </w:t>
      </w:r>
      <w:r w:rsidR="006C76E6">
        <w:t>от 11-до 13 май 2020г.</w:t>
      </w:r>
      <w:r w:rsidR="00D3183F">
        <w:t>,</w:t>
      </w:r>
      <w:r w:rsidR="006C76E6">
        <w:t xml:space="preserve"> </w:t>
      </w:r>
      <w:r w:rsidR="003F7DFC">
        <w:t>за изпълнението на проекта по ремонтните дейности на сградата</w:t>
      </w:r>
      <w:r w:rsidR="006E71CB">
        <w:t>,</w:t>
      </w:r>
      <w:r w:rsidR="003F7DFC">
        <w:t xml:space="preserve"> и за устойчивото развитие на читалищната ни и</w:t>
      </w:r>
      <w:r w:rsidR="003E6880">
        <w:t>н</w:t>
      </w:r>
      <w:r w:rsidR="003F7DFC">
        <w:t>стит</w:t>
      </w:r>
      <w:r w:rsidR="003E6880">
        <w:t>у</w:t>
      </w:r>
      <w:r w:rsidR="003F7DFC">
        <w:t>ция</w:t>
      </w:r>
      <w:r w:rsidR="006E71CB">
        <w:t>, въпреки ограничителните мерки</w:t>
      </w:r>
      <w:r w:rsidR="003F7DFC">
        <w:t>;</w:t>
      </w:r>
      <w:r w:rsidR="00EB6454">
        <w:t>Резултатът бе отличен</w:t>
      </w:r>
      <w:r w:rsidR="00EE69B3">
        <w:t>.</w:t>
      </w:r>
      <w:r w:rsidR="00F95875">
        <w:br/>
        <w:t>В Програмата за развие за 2021г.предложихме на вниманието на Община Поморие нова култу</w:t>
      </w:r>
      <w:r w:rsidR="00EA1430">
        <w:t xml:space="preserve">рна инициатива, </w:t>
      </w:r>
      <w:r w:rsidR="00F95875">
        <w:t>пилотен проект, който да получи финансиране от общинския бюджет</w:t>
      </w:r>
      <w:r w:rsidR="00EA1430">
        <w:t>.</w:t>
      </w:r>
      <w:r w:rsidR="00F95875">
        <w:t xml:space="preserve"> </w:t>
      </w:r>
      <w:r w:rsidR="00EA1430">
        <w:br/>
      </w:r>
      <w:r w:rsidR="00EA1430" w:rsidRPr="007B5B04">
        <w:rPr>
          <w:rFonts w:asciiTheme="majorHAnsi" w:hAnsiTheme="majorHAnsi" w:cs="Calibri"/>
          <w:b/>
          <w:bCs/>
          <w:color w:val="000000"/>
        </w:rPr>
        <w:t>„ Изкуство в пространството</w:t>
      </w:r>
      <w:r w:rsidR="00EA1430">
        <w:rPr>
          <w:rFonts w:asciiTheme="majorHAnsi" w:hAnsiTheme="majorHAnsi" w:cs="Calibri"/>
          <w:b/>
          <w:bCs/>
          <w:color w:val="000000"/>
        </w:rPr>
        <w:t>,</w:t>
      </w:r>
      <w:r w:rsidR="00EA1430" w:rsidRPr="007B5B04">
        <w:rPr>
          <w:rFonts w:asciiTheme="majorHAnsi" w:hAnsiTheme="majorHAnsi" w:cs="Calibri"/>
          <w:b/>
          <w:bCs/>
          <w:color w:val="000000"/>
        </w:rPr>
        <w:t xml:space="preserve"> и</w:t>
      </w:r>
      <w:r w:rsidR="00EA1430">
        <w:rPr>
          <w:rFonts w:asciiTheme="majorHAnsi" w:hAnsiTheme="majorHAnsi" w:cs="Calibri"/>
          <w:b/>
          <w:bCs/>
          <w:color w:val="000000"/>
        </w:rPr>
        <w:t>ли</w:t>
      </w:r>
      <w:r w:rsidR="00EA1430" w:rsidRPr="007B5B04">
        <w:rPr>
          <w:rFonts w:asciiTheme="majorHAnsi" w:hAnsiTheme="majorHAnsi" w:cs="Calibri"/>
          <w:b/>
          <w:bCs/>
          <w:color w:val="000000"/>
        </w:rPr>
        <w:t xml:space="preserve"> пространство за изкуството”  </w:t>
      </w:r>
      <w:r w:rsidR="00EA1430">
        <w:rPr>
          <w:rFonts w:asciiTheme="majorHAnsi" w:hAnsiTheme="majorHAnsi" w:cs="Calibri"/>
          <w:b/>
          <w:bCs/>
          <w:color w:val="000000"/>
        </w:rPr>
        <w:br/>
      </w:r>
      <w:r w:rsidR="00EA1430" w:rsidRPr="00EA1430">
        <w:rPr>
          <w:rFonts w:asciiTheme="majorHAnsi" w:hAnsiTheme="majorHAnsi" w:cs="Calibri"/>
          <w:bCs/>
          <w:color w:val="000000"/>
        </w:rPr>
        <w:t xml:space="preserve">Проектът цели да представи  иновативните идеи на млади творци и </w:t>
      </w:r>
      <w:r w:rsidR="00EA1430" w:rsidRPr="00EA1430">
        <w:rPr>
          <w:rFonts w:asciiTheme="majorHAnsi" w:hAnsiTheme="majorHAnsi"/>
          <w:color w:val="333333"/>
        </w:rPr>
        <w:t>богата програма от събития,</w:t>
      </w:r>
      <w:r w:rsidR="00EA1430" w:rsidRPr="00EA1430">
        <w:rPr>
          <w:rFonts w:asciiTheme="majorHAnsi" w:hAnsiTheme="majorHAnsi"/>
          <w:lang w:val="ru-RU"/>
        </w:rPr>
        <w:t xml:space="preserve"> произведения на съвременното изкуство</w:t>
      </w:r>
      <w:r w:rsidR="00EA1430" w:rsidRPr="00EA1430">
        <w:rPr>
          <w:rFonts w:asciiTheme="majorHAnsi" w:hAnsiTheme="majorHAnsi"/>
          <w:color w:val="333333"/>
          <w:sz w:val="23"/>
          <w:szCs w:val="23"/>
        </w:rPr>
        <w:t> </w:t>
      </w:r>
      <w:r w:rsidR="00EA1430" w:rsidRPr="00EA1430">
        <w:rPr>
          <w:rFonts w:asciiTheme="majorHAnsi" w:hAnsiTheme="majorHAnsi"/>
          <w:lang w:val="ru-RU"/>
        </w:rPr>
        <w:t>. Чрез тях  да се постигне промяна в облика на градската среда и да се предостави възможност за комуникация с публиката.</w:t>
      </w:r>
      <w:r w:rsidR="00EA1430" w:rsidRPr="00EA1430">
        <w:rPr>
          <w:rFonts w:asciiTheme="majorHAnsi" w:hAnsiTheme="majorHAnsi"/>
          <w:lang w:val="ru-RU"/>
        </w:rPr>
        <w:br/>
        <w:t>Основната локация да бъде централната част на градината</w:t>
      </w:r>
      <w:r w:rsidR="00EA1430">
        <w:rPr>
          <w:rFonts w:asciiTheme="majorHAnsi" w:hAnsiTheme="majorHAnsi"/>
          <w:lang w:val="ru-RU"/>
        </w:rPr>
        <w:t xml:space="preserve">, около читалищната срада, </w:t>
      </w:r>
      <w:r w:rsidR="00EA1430" w:rsidRPr="00EA1430">
        <w:rPr>
          <w:rFonts w:asciiTheme="majorHAnsi" w:hAnsiTheme="majorHAnsi"/>
          <w:lang w:val="ru-RU"/>
        </w:rPr>
        <w:t xml:space="preserve"> лятната сцена, както и локации около игрището, скайд парка, кафе «Трафик», подходите </w:t>
      </w:r>
      <w:r w:rsidR="00EA1430" w:rsidRPr="00EA1430">
        <w:rPr>
          <w:rFonts w:asciiTheme="majorHAnsi" w:hAnsiTheme="majorHAnsi"/>
          <w:lang w:val="ru-RU"/>
        </w:rPr>
        <w:lastRenderedPageBreak/>
        <w:t xml:space="preserve">към градината. </w:t>
      </w:r>
      <w:r w:rsidR="00EE69B3">
        <w:rPr>
          <w:rFonts w:asciiTheme="majorHAnsi" w:hAnsiTheme="majorHAnsi"/>
          <w:lang w:val="ru-RU"/>
        </w:rPr>
        <w:t>За съжаление , комисията по кул</w:t>
      </w:r>
      <w:r w:rsidR="006576B4">
        <w:rPr>
          <w:rFonts w:asciiTheme="majorHAnsi" w:hAnsiTheme="majorHAnsi"/>
          <w:lang w:val="ru-RU"/>
        </w:rPr>
        <w:t>ту</w:t>
      </w:r>
      <w:r w:rsidR="00EE69B3">
        <w:rPr>
          <w:rFonts w:asciiTheme="majorHAnsi" w:hAnsiTheme="majorHAnsi"/>
          <w:lang w:val="ru-RU"/>
        </w:rPr>
        <w:t xml:space="preserve">ра към ОС Поморие не подкрепи този проект, както и </w:t>
      </w:r>
      <w:r w:rsidR="006576B4">
        <w:rPr>
          <w:rFonts w:asciiTheme="majorHAnsi" w:hAnsiTheme="majorHAnsi"/>
          <w:lang w:val="ru-RU"/>
        </w:rPr>
        <w:t xml:space="preserve">си позволи да </w:t>
      </w:r>
      <w:r w:rsidR="00EE69B3">
        <w:rPr>
          <w:rFonts w:asciiTheme="majorHAnsi" w:hAnsiTheme="majorHAnsi"/>
          <w:lang w:val="ru-RU"/>
        </w:rPr>
        <w:t>намали финансирането на утвърдени, и мащабни събития</w:t>
      </w:r>
      <w:r w:rsidR="006576B4">
        <w:rPr>
          <w:rFonts w:asciiTheme="majorHAnsi" w:hAnsiTheme="majorHAnsi"/>
          <w:lang w:val="ru-RU"/>
        </w:rPr>
        <w:t>,</w:t>
      </w:r>
      <w:r w:rsidR="00EE69B3">
        <w:rPr>
          <w:rFonts w:asciiTheme="majorHAnsi" w:hAnsiTheme="majorHAnsi"/>
          <w:lang w:val="ru-RU"/>
        </w:rPr>
        <w:t xml:space="preserve"> за 2021г. Тъжна картинка от хора, които никога не са присъствали на провеждането им</w:t>
      </w:r>
      <w:r w:rsidR="006576B4">
        <w:rPr>
          <w:rFonts w:asciiTheme="majorHAnsi" w:hAnsiTheme="majorHAnsi"/>
          <w:lang w:val="ru-RU"/>
        </w:rPr>
        <w:t xml:space="preserve"> Въпросът ни е, как същите </w:t>
      </w:r>
      <w:r w:rsidR="006406B7">
        <w:rPr>
          <w:rFonts w:asciiTheme="majorHAnsi" w:hAnsiTheme="majorHAnsi"/>
          <w:lang w:val="en-US"/>
        </w:rPr>
        <w:t xml:space="preserve">тези </w:t>
      </w:r>
      <w:r w:rsidR="006576B4">
        <w:rPr>
          <w:rFonts w:asciiTheme="majorHAnsi" w:hAnsiTheme="majorHAnsi"/>
          <w:lang w:val="ru-RU"/>
        </w:rPr>
        <w:t xml:space="preserve">хора  дават </w:t>
      </w:r>
      <w:r w:rsidR="00EE69B3">
        <w:rPr>
          <w:rFonts w:asciiTheme="majorHAnsi" w:hAnsiTheme="majorHAnsi"/>
          <w:lang w:val="ru-RU"/>
        </w:rPr>
        <w:t xml:space="preserve"> зелена светлина на други</w:t>
      </w:r>
      <w:r w:rsidR="006576B4">
        <w:rPr>
          <w:rFonts w:asciiTheme="majorHAnsi" w:hAnsiTheme="majorHAnsi"/>
          <w:lang w:val="ru-RU"/>
        </w:rPr>
        <w:t xml:space="preserve"> подобни, но </w:t>
      </w:r>
      <w:r w:rsidR="00EE69B3">
        <w:rPr>
          <w:rFonts w:asciiTheme="majorHAnsi" w:hAnsiTheme="majorHAnsi"/>
          <w:lang w:val="ru-RU"/>
        </w:rPr>
        <w:t xml:space="preserve"> комерсиални</w:t>
      </w:r>
      <w:r w:rsidR="006576B4">
        <w:rPr>
          <w:rFonts w:asciiTheme="majorHAnsi" w:hAnsiTheme="majorHAnsi"/>
          <w:lang w:val="ru-RU"/>
        </w:rPr>
        <w:t xml:space="preserve"> </w:t>
      </w:r>
      <w:r w:rsidR="00EE69B3">
        <w:rPr>
          <w:rFonts w:asciiTheme="majorHAnsi" w:hAnsiTheme="majorHAnsi"/>
          <w:lang w:val="ru-RU"/>
        </w:rPr>
        <w:t xml:space="preserve"> идеи </w:t>
      </w:r>
      <w:r w:rsidR="006576B4">
        <w:rPr>
          <w:rFonts w:asciiTheme="majorHAnsi" w:hAnsiTheme="majorHAnsi"/>
          <w:lang w:val="ru-RU"/>
        </w:rPr>
        <w:t xml:space="preserve">? Ноооо, това е положението, това са нашите </w:t>
      </w:r>
      <w:r w:rsidR="006576B4" w:rsidRPr="006576B4">
        <w:rPr>
          <w:rFonts w:asciiTheme="majorHAnsi" w:hAnsiTheme="majorHAnsi"/>
          <w:b/>
          <w:lang w:val="ru-RU"/>
        </w:rPr>
        <w:t>«</w:t>
      </w:r>
      <w:r w:rsidR="006576B4">
        <w:rPr>
          <w:rFonts w:asciiTheme="majorHAnsi" w:hAnsiTheme="majorHAnsi"/>
          <w:b/>
          <w:lang w:val="ru-RU"/>
        </w:rPr>
        <w:t>фактори</w:t>
      </w:r>
      <w:r w:rsidR="006576B4" w:rsidRPr="006576B4">
        <w:rPr>
          <w:rFonts w:asciiTheme="majorHAnsi" w:hAnsiTheme="majorHAnsi"/>
          <w:b/>
          <w:lang w:val="ru-RU"/>
        </w:rPr>
        <w:t>»</w:t>
      </w:r>
      <w:r w:rsidR="006576B4">
        <w:rPr>
          <w:rFonts w:asciiTheme="majorHAnsi" w:hAnsiTheme="majorHAnsi"/>
          <w:b/>
          <w:lang w:val="ru-RU"/>
        </w:rPr>
        <w:t xml:space="preserve">, от които зависи </w:t>
      </w:r>
      <w:r w:rsidR="000913C6">
        <w:rPr>
          <w:rFonts w:asciiTheme="majorHAnsi" w:hAnsiTheme="majorHAnsi"/>
          <w:b/>
          <w:lang w:val="ru-RU"/>
        </w:rPr>
        <w:t>финансирането</w:t>
      </w:r>
      <w:r w:rsidR="006576B4">
        <w:rPr>
          <w:rFonts w:asciiTheme="majorHAnsi" w:hAnsiTheme="majorHAnsi"/>
          <w:b/>
          <w:lang w:val="ru-RU"/>
        </w:rPr>
        <w:t xml:space="preserve"> на</w:t>
      </w:r>
      <w:r w:rsidR="009860E5">
        <w:rPr>
          <w:rFonts w:asciiTheme="majorHAnsi" w:hAnsiTheme="majorHAnsi"/>
          <w:b/>
          <w:lang w:val="ru-RU"/>
        </w:rPr>
        <w:t xml:space="preserve"> </w:t>
      </w:r>
      <w:r w:rsidR="000913C6">
        <w:rPr>
          <w:rFonts w:asciiTheme="majorHAnsi" w:hAnsiTheme="majorHAnsi"/>
          <w:b/>
          <w:lang w:val="ru-RU"/>
        </w:rPr>
        <w:t xml:space="preserve">културния календар </w:t>
      </w:r>
      <w:r w:rsidR="006576B4" w:rsidRPr="006576B4">
        <w:rPr>
          <w:rFonts w:asciiTheme="majorHAnsi" w:hAnsiTheme="majorHAnsi"/>
          <w:b/>
          <w:lang w:val="ru-RU"/>
        </w:rPr>
        <w:t>!</w:t>
      </w:r>
      <w:r w:rsidR="006576B4">
        <w:rPr>
          <w:rFonts w:asciiTheme="majorHAnsi" w:hAnsiTheme="majorHAnsi"/>
          <w:lang w:val="ru-RU"/>
        </w:rPr>
        <w:t xml:space="preserve"> </w:t>
      </w:r>
      <w:r w:rsidR="006406B7">
        <w:rPr>
          <w:rFonts w:asciiTheme="majorHAnsi" w:hAnsiTheme="majorHAnsi"/>
          <w:lang w:val="ru-RU"/>
        </w:rPr>
        <w:t xml:space="preserve">Чувстваме се ощетени и обидени от </w:t>
      </w:r>
      <w:r w:rsidR="000913C6">
        <w:rPr>
          <w:rFonts w:asciiTheme="majorHAnsi" w:hAnsiTheme="majorHAnsi"/>
          <w:lang w:val="ru-RU"/>
        </w:rPr>
        <w:t xml:space="preserve">отношението към </w:t>
      </w:r>
      <w:r w:rsidR="006406B7">
        <w:rPr>
          <w:rFonts w:asciiTheme="majorHAnsi" w:hAnsiTheme="majorHAnsi"/>
          <w:lang w:val="ru-RU"/>
        </w:rPr>
        <w:t>работа</w:t>
      </w:r>
      <w:r w:rsidR="000913C6">
        <w:rPr>
          <w:rFonts w:asciiTheme="majorHAnsi" w:hAnsiTheme="majorHAnsi"/>
          <w:lang w:val="ru-RU"/>
        </w:rPr>
        <w:t>та на читалище «Светлина 1939»</w:t>
      </w:r>
      <w:r w:rsidR="006406B7">
        <w:rPr>
          <w:rFonts w:asciiTheme="majorHAnsi" w:hAnsiTheme="majorHAnsi"/>
          <w:lang w:val="ru-RU"/>
        </w:rPr>
        <w:t>!</w:t>
      </w:r>
      <w:r w:rsidR="000913C6">
        <w:rPr>
          <w:rFonts w:asciiTheme="majorHAnsi" w:hAnsiTheme="majorHAnsi"/>
          <w:lang w:val="ru-RU"/>
        </w:rPr>
        <w:t xml:space="preserve"> Явно тя е извън полезрението им.</w:t>
      </w:r>
      <w:r w:rsidR="00EA1430" w:rsidRPr="00EA1430">
        <w:rPr>
          <w:rFonts w:asciiTheme="majorHAnsi" w:hAnsiTheme="majorHAnsi"/>
          <w:lang w:val="ru-RU"/>
        </w:rPr>
        <w:br/>
      </w:r>
      <w:r w:rsidR="00EA1430" w:rsidRPr="00616F1A">
        <w:rPr>
          <w:rFonts w:asciiTheme="majorHAnsi" w:hAnsiTheme="majorHAnsi" w:cstheme="minorHAnsi"/>
          <w:b/>
          <w:u w:val="single"/>
        </w:rPr>
        <w:t xml:space="preserve">7т. </w:t>
      </w:r>
      <w:r w:rsidR="00877751" w:rsidRPr="00616F1A">
        <w:rPr>
          <w:rFonts w:asciiTheme="majorHAnsi" w:hAnsiTheme="majorHAnsi" w:cstheme="minorHAnsi"/>
          <w:b/>
          <w:u w:val="single"/>
        </w:rPr>
        <w:t>ПЛАНИРАНЕ, ФИНАНСИРАНЕ, ОТЧЕТНОСТ НА НЧ”СВЕТЛИНА 1939”</w:t>
      </w:r>
    </w:p>
    <w:p w:rsidR="007F5345" w:rsidRPr="006E71CB" w:rsidRDefault="00BB3AEB" w:rsidP="007F5345">
      <w:pPr>
        <w:rPr>
          <w:b/>
        </w:rPr>
      </w:pPr>
      <w:r>
        <w:rPr>
          <w:rFonts w:asciiTheme="majorHAnsi" w:hAnsiTheme="majorHAnsi" w:cstheme="minorHAnsi"/>
          <w:b/>
          <w:lang w:val="en-US"/>
        </w:rPr>
        <w:br/>
      </w:r>
      <w:r>
        <w:t>Читалищата попадат в графа „делегирани държавни дейности” и средствата се предоставят от Министерството на финансите на общините, и не се включват в бюджета на Министерството на културата.</w:t>
      </w:r>
      <w:r w:rsidR="0013102D" w:rsidRPr="0013102D">
        <w:t xml:space="preserve"> </w:t>
      </w:r>
      <w:r w:rsidR="0013102D">
        <w:t xml:space="preserve">Спазваме механизма за разпределение на държавната субсидия на база субсидирана численост  на персонала, обезпечаващ читалищната дейност; </w:t>
      </w:r>
      <w:r w:rsidR="00440203">
        <w:br/>
      </w:r>
      <w:r w:rsidR="0013102D">
        <w:t xml:space="preserve">Стандартът за една субсидирана бройка през </w:t>
      </w:r>
      <w:r w:rsidR="007F5345">
        <w:t>2020 г. бе в размер на</w:t>
      </w:r>
      <w:r w:rsidR="00F14D09">
        <w:t xml:space="preserve"> 1044</w:t>
      </w:r>
      <w:r w:rsidR="006E71CB">
        <w:t>0лв</w:t>
      </w:r>
      <w:r w:rsidR="007F5345">
        <w:t xml:space="preserve"> , а за </w:t>
      </w:r>
      <w:r w:rsidR="0013102D">
        <w:t>2021 год. е в размер на 11 484 лв.</w:t>
      </w:r>
      <w:r w:rsidR="00440203">
        <w:br/>
        <w:t>Субсидията по бюджета на общината за читалищна дейност се разпределя ежегодно между народните читалищата на територията на Община Поморие от общинска комисия, назначена със заповед на кмета, съгласно разпоредбите на чл.23, ал.1 от Закона за народните читалища.</w:t>
      </w:r>
      <w:r w:rsidR="006E71CB">
        <w:t xml:space="preserve">Същата заседава на 21.02.2020г.от 13.00ч. </w:t>
      </w:r>
      <w:r w:rsidR="00F14D09">
        <w:t xml:space="preserve">и състави протокол за </w:t>
      </w:r>
      <w:r w:rsidR="006E71CB">
        <w:t>разпределение на субсидията на база приети критерии за оценка и групиране на читалищата в шест категории и по населени</w:t>
      </w:r>
      <w:r w:rsidR="00F14D09">
        <w:t xml:space="preserve"> </w:t>
      </w:r>
      <w:r w:rsidR="006E71CB">
        <w:t>места.</w:t>
      </w:r>
      <w:r w:rsidR="006576B4">
        <w:br/>
      </w:r>
      <w:r w:rsidR="00F14D09">
        <w:t>Но з</w:t>
      </w:r>
      <w:r w:rsidR="00F14D09" w:rsidRPr="00DA16FD">
        <w:rPr>
          <w:rFonts w:asciiTheme="majorHAnsi" w:hAnsiTheme="majorHAnsi"/>
          <w:b/>
        </w:rPr>
        <w:t xml:space="preserve">а изминалата 2020 г. не сме получили </w:t>
      </w:r>
      <w:r w:rsidR="006576B4">
        <w:rPr>
          <w:rFonts w:asciiTheme="majorHAnsi" w:hAnsiTheme="majorHAnsi"/>
          <w:b/>
        </w:rPr>
        <w:t>никакви</w:t>
      </w:r>
      <w:r w:rsidR="00F14D09">
        <w:rPr>
          <w:rFonts w:asciiTheme="majorHAnsi" w:hAnsiTheme="majorHAnsi"/>
          <w:b/>
        </w:rPr>
        <w:t xml:space="preserve"> </w:t>
      </w:r>
      <w:r w:rsidR="00F14D09" w:rsidRPr="00DA16FD">
        <w:rPr>
          <w:rFonts w:asciiTheme="majorHAnsi" w:hAnsiTheme="majorHAnsi"/>
          <w:b/>
        </w:rPr>
        <w:t>средствата</w:t>
      </w:r>
      <w:r w:rsidR="00F14D09">
        <w:rPr>
          <w:rFonts w:asciiTheme="majorHAnsi" w:hAnsiTheme="majorHAnsi"/>
        </w:rPr>
        <w:t>, както и не проведохме мероприятията, заложени в общинския културен календар, поради забрана за публични събития и липсата на  финансиране</w:t>
      </w:r>
      <w:r w:rsidR="00EA1430">
        <w:rPr>
          <w:rFonts w:asciiTheme="majorHAnsi" w:hAnsiTheme="majorHAnsi"/>
        </w:rPr>
        <w:t>.</w:t>
      </w:r>
      <w:r w:rsidR="00F14D09">
        <w:rPr>
          <w:rFonts w:asciiTheme="majorHAnsi" w:hAnsiTheme="majorHAnsi"/>
        </w:rPr>
        <w:t xml:space="preserve"> </w:t>
      </w:r>
      <w:r w:rsidR="00EA1430">
        <w:rPr>
          <w:rFonts w:asciiTheme="majorHAnsi" w:hAnsiTheme="majorHAnsi"/>
        </w:rPr>
        <w:t xml:space="preserve">Кметът на Община Поморие ни уведоми с писмо, от 08.04.2020г , за </w:t>
      </w:r>
      <w:r w:rsidR="004D0131">
        <w:rPr>
          <w:rFonts w:asciiTheme="majorHAnsi" w:hAnsiTheme="majorHAnsi"/>
        </w:rPr>
        <w:t>преустановяване предоставянето на общинската субсидия за дейността.</w:t>
      </w:r>
      <w:r w:rsidR="006576B4">
        <w:rPr>
          <w:rFonts w:asciiTheme="majorHAnsi" w:hAnsiTheme="majorHAnsi"/>
        </w:rPr>
        <w:t xml:space="preserve"> От края на  м. октомври 2019г. до момента, не сме получили никаква финансова подкрепа</w:t>
      </w:r>
      <w:r w:rsidR="00561513">
        <w:rPr>
          <w:rFonts w:asciiTheme="majorHAnsi" w:hAnsiTheme="majorHAnsi"/>
        </w:rPr>
        <w:t xml:space="preserve"> от Община Поморие. На пълна самоиздръжка сме.</w:t>
      </w:r>
      <w:r w:rsidR="007F5345">
        <w:br/>
      </w:r>
      <w:r w:rsidR="007F5345" w:rsidRPr="002A5EEA">
        <w:rPr>
          <w:rFonts w:asciiTheme="majorHAnsi" w:hAnsiTheme="majorHAnsi"/>
          <w:b/>
          <w:u w:val="single"/>
        </w:rPr>
        <w:t>Източници на финансиране:</w:t>
      </w:r>
      <w:r w:rsidR="007F5345" w:rsidRPr="002A5EEA">
        <w:rPr>
          <w:rFonts w:asciiTheme="majorHAnsi" w:hAnsiTheme="majorHAnsi"/>
        </w:rPr>
        <w:br/>
        <w:t xml:space="preserve"> -държавна  субсидия; </w:t>
      </w:r>
      <w:r w:rsidR="007F5345" w:rsidRPr="002A5EEA">
        <w:rPr>
          <w:rFonts w:asciiTheme="majorHAnsi" w:hAnsiTheme="majorHAnsi"/>
        </w:rPr>
        <w:br/>
        <w:t>- приходи от собствена дейност – чл. внос, такси, дарения, наеми, работа по</w:t>
      </w:r>
      <w:r w:rsidR="007F5345" w:rsidRPr="002A5EEA">
        <w:rPr>
          <w:rFonts w:asciiTheme="majorHAnsi" w:hAnsiTheme="majorHAnsi"/>
          <w:b/>
        </w:rPr>
        <w:t xml:space="preserve"> </w:t>
      </w:r>
      <w:r w:rsidR="007F5345" w:rsidRPr="002A5EEA">
        <w:rPr>
          <w:rFonts w:asciiTheme="majorHAnsi" w:hAnsiTheme="majorHAnsi"/>
        </w:rPr>
        <w:t>проекти, стопанска дейност-услуги за гражданите  и др.;</w:t>
      </w:r>
      <w:r w:rsidR="007F5345" w:rsidRPr="002A5EEA">
        <w:rPr>
          <w:rFonts w:asciiTheme="majorHAnsi" w:hAnsiTheme="majorHAnsi"/>
        </w:rPr>
        <w:br/>
        <w:t xml:space="preserve">- общинска субсидия </w:t>
      </w:r>
      <w:r w:rsidR="00561513">
        <w:rPr>
          <w:rFonts w:asciiTheme="majorHAnsi" w:hAnsiTheme="majorHAnsi"/>
        </w:rPr>
        <w:t>за подпомагане на дейността;</w:t>
      </w:r>
      <w:r w:rsidR="00561513">
        <w:rPr>
          <w:rFonts w:asciiTheme="majorHAnsi" w:hAnsiTheme="majorHAnsi"/>
        </w:rPr>
        <w:br/>
        <w:t>- дарения</w:t>
      </w:r>
      <w:r w:rsidR="007F5345">
        <w:rPr>
          <w:rFonts w:asciiTheme="majorHAnsi" w:hAnsiTheme="majorHAnsi"/>
        </w:rPr>
        <w:br/>
      </w:r>
      <w:r w:rsidR="007F5345" w:rsidRPr="002A5EEA">
        <w:rPr>
          <w:rFonts w:asciiTheme="majorHAnsi" w:hAnsiTheme="majorHAnsi"/>
          <w:b/>
          <w:u w:val="single"/>
        </w:rPr>
        <w:t>2. Чрез  общинския  бюджет:</w:t>
      </w:r>
      <w:r w:rsidR="007F5345" w:rsidRPr="002A5EEA">
        <w:rPr>
          <w:rFonts w:asciiTheme="majorHAnsi" w:hAnsiTheme="majorHAnsi"/>
        </w:rPr>
        <w:t xml:space="preserve"> </w:t>
      </w:r>
    </w:p>
    <w:p w:rsidR="00616F1A" w:rsidRDefault="007F5345" w:rsidP="00EA1430">
      <w:pPr>
        <w:ind w:right="-228" w:firstLine="105"/>
        <w:rPr>
          <w:b/>
          <w:bCs/>
          <w:color w:val="25333E"/>
          <w:u w:val="single"/>
        </w:rPr>
      </w:pPr>
      <w:r w:rsidRPr="002A5EEA">
        <w:rPr>
          <w:rFonts w:asciiTheme="majorHAnsi" w:hAnsiTheme="majorHAnsi"/>
        </w:rPr>
        <w:t>- капиталова програма - за извършване на неотложни ремонти по сградите на читалищата</w:t>
      </w:r>
      <w:r w:rsidRPr="002A5EEA">
        <w:rPr>
          <w:rFonts w:asciiTheme="majorHAnsi" w:hAnsiTheme="majorHAnsi"/>
        </w:rPr>
        <w:br/>
        <w:t>- допълваща общинска субсидия, за дейности по културния календар на читалището;</w:t>
      </w:r>
      <w:r w:rsidRPr="002A5EEA">
        <w:rPr>
          <w:rFonts w:asciiTheme="majorHAnsi" w:hAnsiTheme="majorHAnsi"/>
        </w:rPr>
        <w:br/>
        <w:t>- финансиране на прояви включени в общинския културен календар, по предложение на Дирекция „Образование, култура, хуманитарни дейности и спорт”, съгласно одобрения ни културен календар;</w:t>
      </w:r>
      <w:r w:rsidRPr="002A5EEA">
        <w:rPr>
          <w:rFonts w:asciiTheme="majorHAnsi" w:hAnsiTheme="majorHAnsi"/>
        </w:rPr>
        <w:br/>
      </w:r>
      <w:r w:rsidRPr="002A5EEA">
        <w:rPr>
          <w:rFonts w:asciiTheme="majorHAnsi" w:hAnsiTheme="majorHAnsi"/>
          <w:b/>
          <w:u w:val="single"/>
        </w:rPr>
        <w:t>3. Чрез участие в проекти на европейски програми</w:t>
      </w:r>
      <w:r w:rsidRPr="002A5EEA">
        <w:rPr>
          <w:rFonts w:asciiTheme="majorHAnsi" w:hAnsiTheme="majorHAnsi"/>
          <w:u w:val="single"/>
        </w:rPr>
        <w:t xml:space="preserve"> </w:t>
      </w:r>
      <w:r w:rsidRPr="002A5EEA">
        <w:rPr>
          <w:rFonts w:asciiTheme="majorHAnsi" w:hAnsiTheme="majorHAnsi"/>
          <w:b/>
          <w:u w:val="single"/>
        </w:rPr>
        <w:t>за развитие</w:t>
      </w:r>
      <w:r w:rsidRPr="002A5EEA">
        <w:rPr>
          <w:rFonts w:asciiTheme="majorHAnsi" w:hAnsiTheme="majorHAnsi"/>
          <w:u w:val="single"/>
        </w:rPr>
        <w:t xml:space="preserve"> </w:t>
      </w:r>
      <w:r>
        <w:rPr>
          <w:rFonts w:asciiTheme="majorHAnsi" w:hAnsiTheme="majorHAnsi"/>
        </w:rPr>
        <w:t>за външно финансиране,</w:t>
      </w:r>
      <w:r w:rsidRPr="002A5EEA">
        <w:rPr>
          <w:rFonts w:asciiTheme="majorHAnsi" w:hAnsiTheme="majorHAnsi"/>
        </w:rPr>
        <w:t xml:space="preserve"> </w:t>
      </w:r>
      <w:r>
        <w:rPr>
          <w:rFonts w:asciiTheme="majorHAnsi" w:hAnsiTheme="majorHAnsi"/>
        </w:rPr>
        <w:t>в кампании за набиране на средства;  доброволчески инициативи, обединени в различни каузи за подпомагане  дейността на читалището.</w:t>
      </w:r>
      <w:r>
        <w:rPr>
          <w:rFonts w:asciiTheme="majorHAnsi" w:hAnsiTheme="majorHAnsi"/>
        </w:rPr>
        <w:br/>
      </w:r>
      <w:r w:rsidR="00C032FD" w:rsidRPr="00C032FD">
        <w:rPr>
          <w:rFonts w:asciiTheme="majorHAnsi" w:hAnsiTheme="majorHAnsi"/>
          <w:b/>
        </w:rPr>
        <w:t>Ф</w:t>
      </w:r>
      <w:r w:rsidR="00561513">
        <w:rPr>
          <w:rFonts w:asciiTheme="majorHAnsi" w:hAnsiTheme="majorHAnsi"/>
          <w:b/>
        </w:rPr>
        <w:t>инансово счетоводната дейност</w:t>
      </w:r>
      <w:r w:rsidR="00C032FD">
        <w:rPr>
          <w:rFonts w:asciiTheme="majorHAnsi" w:hAnsiTheme="majorHAnsi"/>
        </w:rPr>
        <w:t xml:space="preserve"> се осъществяваш</w:t>
      </w:r>
      <w:r w:rsidR="00561513">
        <w:rPr>
          <w:rFonts w:asciiTheme="majorHAnsi" w:hAnsiTheme="majorHAnsi"/>
        </w:rPr>
        <w:t>е от счетоводителя. Н</w:t>
      </w:r>
      <w:r w:rsidR="00C032FD">
        <w:rPr>
          <w:rFonts w:asciiTheme="majorHAnsi" w:hAnsiTheme="majorHAnsi"/>
        </w:rPr>
        <w:t>еговата работа се проверява от Проверителната комисия. Същата ще докладва за резултатите пред Общото събрание.</w:t>
      </w:r>
      <w:r>
        <w:rPr>
          <w:rFonts w:asciiTheme="majorHAnsi" w:hAnsiTheme="majorHAnsi"/>
        </w:rPr>
        <w:t xml:space="preserve"> </w:t>
      </w:r>
      <w:r>
        <w:rPr>
          <w:rFonts w:asciiTheme="majorHAnsi" w:hAnsiTheme="majorHAnsi"/>
        </w:rPr>
        <w:br/>
      </w:r>
      <w:r>
        <w:rPr>
          <w:rFonts w:asciiTheme="majorHAnsi" w:hAnsiTheme="majorHAnsi" w:cstheme="minorHAnsi"/>
          <w:b/>
        </w:rPr>
        <w:br/>
      </w:r>
      <w:r w:rsidR="00EA1430" w:rsidRPr="00616F1A">
        <w:rPr>
          <w:rFonts w:asciiTheme="majorHAnsi" w:hAnsiTheme="majorHAnsi" w:cstheme="minorHAnsi"/>
          <w:b/>
          <w:u w:val="single"/>
        </w:rPr>
        <w:t xml:space="preserve">8т. </w:t>
      </w:r>
      <w:r w:rsidR="00877751" w:rsidRPr="00616F1A">
        <w:rPr>
          <w:rFonts w:asciiTheme="majorHAnsi" w:hAnsiTheme="majorHAnsi" w:cstheme="minorHAnsi"/>
          <w:b/>
          <w:u w:val="single"/>
        </w:rPr>
        <w:t xml:space="preserve">ПЕРСПЕКТИВИ И ОПАСЕНИЯ ЗА БЪДЕЩОТО НИ РАЗВИТИЕ,  ПРЕЗ НАСТОЯЩАТА И </w:t>
      </w:r>
      <w:r w:rsidR="00877751" w:rsidRPr="00616F1A">
        <w:rPr>
          <w:rFonts w:asciiTheme="majorHAnsi" w:hAnsiTheme="majorHAnsi" w:cstheme="minorHAnsi"/>
          <w:b/>
          <w:u w:val="single"/>
        </w:rPr>
        <w:br/>
        <w:t>СЛЕДВАЩА ГОДИНА:</w:t>
      </w:r>
    </w:p>
    <w:p w:rsidR="00885866" w:rsidRPr="000913C6" w:rsidRDefault="005530E4" w:rsidP="000913C6">
      <w:pPr>
        <w:ind w:right="-228" w:firstLine="105"/>
      </w:pPr>
      <w:r w:rsidRPr="00EA1430">
        <w:rPr>
          <w:b/>
          <w:bCs/>
          <w:color w:val="25333E"/>
          <w:u w:val="single"/>
        </w:rPr>
        <w:lastRenderedPageBreak/>
        <w:t>Опасения</w:t>
      </w:r>
      <w:r w:rsidR="0078453F" w:rsidRPr="00EA1430">
        <w:rPr>
          <w:b/>
          <w:bCs/>
          <w:color w:val="25333E"/>
          <w:u w:val="single"/>
        </w:rPr>
        <w:t>:</w:t>
      </w:r>
      <w:r w:rsidRPr="005530E4">
        <w:rPr>
          <w:color w:val="25333E"/>
        </w:rPr>
        <w:br/>
      </w:r>
      <w:r w:rsidR="0078453F" w:rsidRPr="00C93480">
        <w:rPr>
          <w:color w:val="25333E"/>
          <w:shd w:val="clear" w:color="auto" w:fill="FFFFFF"/>
        </w:rPr>
        <w:t>На първо място е </w:t>
      </w:r>
      <w:r w:rsidR="0078453F" w:rsidRPr="00C93480">
        <w:rPr>
          <w:b/>
          <w:bCs/>
          <w:color w:val="25333E"/>
          <w:shd w:val="clear" w:color="auto" w:fill="FFFFFF"/>
        </w:rPr>
        <w:t>несигурността </w:t>
      </w:r>
      <w:r w:rsidR="0078453F" w:rsidRPr="00C93480">
        <w:rPr>
          <w:color w:val="25333E"/>
          <w:shd w:val="clear" w:color="auto" w:fill="FFFFFF"/>
        </w:rPr>
        <w:t>– както в краткосрочен, така и в дългосрочен план;</w:t>
      </w:r>
      <w:r w:rsidR="0078453F" w:rsidRPr="00C93480">
        <w:rPr>
          <w:color w:val="25333E"/>
          <w:shd w:val="clear" w:color="auto" w:fill="FFFFFF"/>
        </w:rPr>
        <w:br/>
      </w:r>
      <w:r w:rsidR="0078453F" w:rsidRPr="005530E4">
        <w:rPr>
          <w:b/>
          <w:color w:val="25333E"/>
          <w:shd w:val="clear" w:color="auto" w:fill="FFFFFF"/>
        </w:rPr>
        <w:t>Нарушената връзка</w:t>
      </w:r>
      <w:r w:rsidR="0078453F" w:rsidRPr="00C93480">
        <w:rPr>
          <w:color w:val="25333E"/>
          <w:shd w:val="clear" w:color="auto" w:fill="FFFFFF"/>
        </w:rPr>
        <w:t xml:space="preserve"> с публиката;</w:t>
      </w:r>
      <w:r w:rsidR="0078453F" w:rsidRPr="00C93480">
        <w:rPr>
          <w:color w:val="25333E"/>
          <w:shd w:val="clear" w:color="auto" w:fill="FFFFFF"/>
        </w:rPr>
        <w:br/>
      </w:r>
      <w:r w:rsidR="0078453F" w:rsidRPr="005530E4">
        <w:rPr>
          <w:b/>
          <w:color w:val="25333E"/>
          <w:shd w:val="clear" w:color="auto" w:fill="FFFFFF"/>
        </w:rPr>
        <w:t>Спада в участието в културни прояви</w:t>
      </w:r>
      <w:r w:rsidR="00561513">
        <w:rPr>
          <w:b/>
          <w:color w:val="25333E"/>
          <w:shd w:val="clear" w:color="auto" w:fill="FFFFFF"/>
        </w:rPr>
        <w:t>,</w:t>
      </w:r>
      <w:r w:rsidR="0078453F" w:rsidRPr="00C93480">
        <w:rPr>
          <w:color w:val="25333E"/>
          <w:shd w:val="clear" w:color="auto" w:fill="FFFFFF"/>
        </w:rPr>
        <w:t xml:space="preserve"> заради нови правила и разпоредби, или икономическа рецесия; </w:t>
      </w:r>
      <w:r w:rsidR="005B525B">
        <w:rPr>
          <w:color w:val="25333E"/>
          <w:shd w:val="clear" w:color="auto" w:fill="FFFFFF"/>
        </w:rPr>
        <w:br/>
      </w:r>
      <w:r w:rsidR="005B525B" w:rsidRPr="005B525B">
        <w:rPr>
          <w:b/>
        </w:rPr>
        <w:t>Липсата на финансови ресурси</w:t>
      </w:r>
      <w:r w:rsidR="005B525B">
        <w:t xml:space="preserve"> за развиване на нови форми на дейност, за които имаме разработени проектни идеи;</w:t>
      </w:r>
      <w:r w:rsidR="00DC484E">
        <w:br/>
      </w:r>
      <w:r w:rsidR="004B7849">
        <w:t>Невъзможността да създа</w:t>
      </w:r>
      <w:r w:rsidR="00F07315">
        <w:t>д</w:t>
      </w:r>
      <w:r w:rsidR="004B7849">
        <w:t xml:space="preserve">ем </w:t>
      </w:r>
      <w:r w:rsidR="00DC484E" w:rsidRPr="004B7849">
        <w:rPr>
          <w:b/>
        </w:rPr>
        <w:t>нови културни продукти през 2020</w:t>
      </w:r>
      <w:r w:rsidR="004B7849">
        <w:t xml:space="preserve"> ще се отрази и на дейността </w:t>
      </w:r>
      <w:r w:rsidR="004B7849" w:rsidRPr="00561513">
        <w:rPr>
          <w:b/>
        </w:rPr>
        <w:t>през 2021.</w:t>
      </w:r>
      <w:r w:rsidR="004B7849">
        <w:t xml:space="preserve"> След падането на</w:t>
      </w:r>
      <w:r w:rsidR="00DC484E">
        <w:t xml:space="preserve"> забранителните </w:t>
      </w:r>
      <w:r w:rsidR="009C00A0">
        <w:t>мерките, няма да има</w:t>
      </w:r>
      <w:r w:rsidR="00DC484E">
        <w:t xml:space="preserve"> какво да</w:t>
      </w:r>
      <w:r w:rsidR="004B7849">
        <w:t xml:space="preserve"> се представи</w:t>
      </w:r>
      <w:r w:rsidR="00DC484E">
        <w:t xml:space="preserve"> на публиката.</w:t>
      </w:r>
      <w:r w:rsidR="004B7849">
        <w:br/>
        <w:t xml:space="preserve">Сцената на читалището </w:t>
      </w:r>
      <w:r w:rsidR="00F07315">
        <w:t xml:space="preserve">ни </w:t>
      </w:r>
      <w:r w:rsidR="004B7849">
        <w:t>е място за</w:t>
      </w:r>
      <w:r w:rsidR="00F07315">
        <w:t xml:space="preserve"> творческа изява, както на нашите възпитаници, така и на други културни институти и организации, </w:t>
      </w:r>
      <w:r w:rsidR="00F07315" w:rsidRPr="00A52C32">
        <w:rPr>
          <w:b/>
        </w:rPr>
        <w:t>които за съжаление имат същите проблеми</w:t>
      </w:r>
      <w:r w:rsidR="00F07315">
        <w:t>.</w:t>
      </w:r>
      <w:r w:rsidR="00F07315">
        <w:br/>
      </w:r>
      <w:r w:rsidR="00F07315" w:rsidRPr="00A52C32">
        <w:rPr>
          <w:b/>
        </w:rPr>
        <w:t>Това отново води до опасения за активен културен живот</w:t>
      </w:r>
      <w:r w:rsidR="000913C6">
        <w:rPr>
          <w:b/>
        </w:rPr>
        <w:t xml:space="preserve"> и през 2021г.</w:t>
      </w:r>
      <w:r w:rsidR="00F07315">
        <w:t>.</w:t>
      </w:r>
      <w:r w:rsidR="004B7849">
        <w:t xml:space="preserve">  </w:t>
      </w:r>
      <w:r>
        <w:rPr>
          <w:color w:val="25333E"/>
          <w:shd w:val="clear" w:color="auto" w:fill="FFFFFF"/>
        </w:rPr>
        <w:br/>
      </w:r>
    </w:p>
    <w:p w:rsidR="0078453F" w:rsidRPr="00453B05" w:rsidRDefault="005530E4" w:rsidP="004B7849">
      <w:pPr>
        <w:ind w:right="-228"/>
        <w:rPr>
          <w:rFonts w:asciiTheme="majorHAnsi" w:hAnsiTheme="majorHAnsi"/>
          <w:lang w:val="en-US"/>
        </w:rPr>
      </w:pPr>
      <w:r w:rsidRPr="00EA1430">
        <w:rPr>
          <w:b/>
          <w:color w:val="25333E"/>
          <w:u w:val="single"/>
          <w:shd w:val="clear" w:color="auto" w:fill="FFFFFF"/>
        </w:rPr>
        <w:t>Перспективи:</w:t>
      </w:r>
      <w:r w:rsidR="0078453F" w:rsidRPr="00EA1430">
        <w:rPr>
          <w:color w:val="25333E"/>
          <w:u w:val="single"/>
        </w:rPr>
        <w:br/>
      </w:r>
      <w:r w:rsidR="0078453F" w:rsidRPr="00C93480">
        <w:rPr>
          <w:color w:val="25333E"/>
        </w:rPr>
        <w:t>Трябва да се търсят и създават</w:t>
      </w:r>
      <w:r w:rsidR="0078453F" w:rsidRPr="00C93480">
        <w:rPr>
          <w:b/>
          <w:bCs/>
          <w:color w:val="25333E"/>
        </w:rPr>
        <w:t> </w:t>
      </w:r>
      <w:r w:rsidR="0078453F" w:rsidRPr="005530E4">
        <w:rPr>
          <w:b/>
          <w:bCs/>
          <w:color w:val="25333E"/>
        </w:rPr>
        <w:t>нови форми на съвместимост с публиката</w:t>
      </w:r>
      <w:r w:rsidR="0078453F" w:rsidRPr="00C93480">
        <w:rPr>
          <w:color w:val="25333E"/>
        </w:rPr>
        <w:t xml:space="preserve">. </w:t>
      </w:r>
      <w:r w:rsidR="0078453F" w:rsidRPr="00C93480">
        <w:rPr>
          <w:color w:val="25333E"/>
        </w:rPr>
        <w:br/>
        <w:t>Местата за креативно изразяване трябва да се съживят</w:t>
      </w:r>
      <w:r w:rsidR="0078453F" w:rsidRPr="00C93480">
        <w:rPr>
          <w:b/>
          <w:bCs/>
          <w:color w:val="25333E"/>
          <w:shd w:val="clear" w:color="auto" w:fill="FFFFFF"/>
        </w:rPr>
        <w:t xml:space="preserve"> </w:t>
      </w:r>
      <w:r w:rsidR="004B1741" w:rsidRPr="00C93480">
        <w:rPr>
          <w:bCs/>
          <w:color w:val="25333E"/>
          <w:shd w:val="clear" w:color="auto" w:fill="FFFFFF"/>
        </w:rPr>
        <w:t xml:space="preserve">с </w:t>
      </w:r>
      <w:r w:rsidR="004B1741" w:rsidRPr="005530E4">
        <w:rPr>
          <w:b/>
          <w:bCs/>
          <w:color w:val="25333E"/>
          <w:shd w:val="clear" w:color="auto" w:fill="FFFFFF"/>
        </w:rPr>
        <w:t xml:space="preserve">изпълнения на </w:t>
      </w:r>
      <w:r w:rsidR="0078453F" w:rsidRPr="005530E4">
        <w:rPr>
          <w:b/>
          <w:bCs/>
          <w:color w:val="25333E"/>
          <w:shd w:val="clear" w:color="auto" w:fill="FFFFFF"/>
        </w:rPr>
        <w:t xml:space="preserve"> улицата</w:t>
      </w:r>
      <w:r w:rsidR="004B1741" w:rsidRPr="005530E4">
        <w:rPr>
          <w:b/>
          <w:color w:val="25333E"/>
        </w:rPr>
        <w:t>,</w:t>
      </w:r>
      <w:r w:rsidR="0078453F" w:rsidRPr="005530E4">
        <w:rPr>
          <w:b/>
          <w:color w:val="25333E"/>
          <w:shd w:val="clear" w:color="auto" w:fill="FFFFFF"/>
        </w:rPr>
        <w:t xml:space="preserve"> от прозорците</w:t>
      </w:r>
      <w:r w:rsidR="00EA1430">
        <w:rPr>
          <w:b/>
          <w:color w:val="25333E"/>
          <w:shd w:val="clear" w:color="auto" w:fill="FFFFFF"/>
        </w:rPr>
        <w:t xml:space="preserve">, градинки, зелени площи, </w:t>
      </w:r>
      <w:r w:rsidR="00170A47">
        <w:rPr>
          <w:b/>
          <w:color w:val="25333E"/>
          <w:shd w:val="clear" w:color="auto" w:fill="FFFFFF"/>
        </w:rPr>
        <w:t xml:space="preserve">нови публични пространства. </w:t>
      </w:r>
      <w:r w:rsidR="00A52C32">
        <w:rPr>
          <w:b/>
          <w:color w:val="25333E"/>
          <w:shd w:val="clear" w:color="auto" w:fill="FFFFFF"/>
        </w:rPr>
        <w:br/>
      </w:r>
      <w:r w:rsidR="004B1741" w:rsidRPr="00C93480">
        <w:rPr>
          <w:color w:val="25333E"/>
          <w:shd w:val="clear" w:color="auto" w:fill="FFFFFF"/>
        </w:rPr>
        <w:t>Освен концерти, може да се представят</w:t>
      </w:r>
      <w:r w:rsidR="0078453F" w:rsidRPr="00C93480">
        <w:rPr>
          <w:color w:val="25333E"/>
          <w:shd w:val="clear" w:color="auto" w:fill="FFFFFF"/>
        </w:rPr>
        <w:t xml:space="preserve"> театрални постановки</w:t>
      </w:r>
      <w:r w:rsidR="004B1741" w:rsidRPr="00C93480">
        <w:rPr>
          <w:color w:val="25333E"/>
          <w:shd w:val="clear" w:color="auto" w:fill="FFFFFF"/>
        </w:rPr>
        <w:t>,</w:t>
      </w:r>
      <w:r w:rsidR="0078453F" w:rsidRPr="00C93480">
        <w:rPr>
          <w:color w:val="25333E"/>
          <w:shd w:val="clear" w:color="auto" w:fill="FFFFFF"/>
        </w:rPr>
        <w:t xml:space="preserve"> филми</w:t>
      </w:r>
      <w:r w:rsidR="00CD50C8">
        <w:rPr>
          <w:color w:val="25333E"/>
        </w:rPr>
        <w:t xml:space="preserve">, </w:t>
      </w:r>
      <w:r w:rsidR="0078453F" w:rsidRPr="00C93480">
        <w:rPr>
          <w:color w:val="25333E"/>
        </w:rPr>
        <w:t xml:space="preserve"> </w:t>
      </w:r>
      <w:r w:rsidR="004B1741" w:rsidRPr="00C93480">
        <w:rPr>
          <w:color w:val="25333E"/>
        </w:rPr>
        <w:t xml:space="preserve">видео записи, </w:t>
      </w:r>
      <w:r w:rsidR="004B1741" w:rsidRPr="00C93480">
        <w:rPr>
          <w:bCs/>
          <w:color w:val="25333E"/>
        </w:rPr>
        <w:t>онлайн</w:t>
      </w:r>
      <w:r w:rsidR="00CD50C8">
        <w:rPr>
          <w:bCs/>
          <w:color w:val="25333E"/>
        </w:rPr>
        <w:t xml:space="preserve"> концерти, или събития, но нямаме специалисти, с които да ги осъществим. </w:t>
      </w:r>
      <w:r w:rsidR="0078453F" w:rsidRPr="00C93480">
        <w:rPr>
          <w:color w:val="25333E"/>
        </w:rPr>
        <w:br/>
        <w:t xml:space="preserve">Нашите възпитаници - музиканти, артисти, художници,певци, </w:t>
      </w:r>
      <w:r w:rsidR="0078453F" w:rsidRPr="005530E4">
        <w:rPr>
          <w:b/>
          <w:color w:val="25333E"/>
        </w:rPr>
        <w:t>отново трябва да бъдат заедно</w:t>
      </w:r>
      <w:r w:rsidR="00885866">
        <w:rPr>
          <w:color w:val="25333E"/>
        </w:rPr>
        <w:t xml:space="preserve">, да се обучават, да участват, </w:t>
      </w:r>
      <w:r w:rsidR="0078453F" w:rsidRPr="00C93480">
        <w:rPr>
          <w:color w:val="25333E"/>
        </w:rPr>
        <w:t xml:space="preserve"> да мога</w:t>
      </w:r>
      <w:r w:rsidR="00170A47">
        <w:rPr>
          <w:color w:val="25333E"/>
        </w:rPr>
        <w:t>т да взаимодействат с публикат</w:t>
      </w:r>
      <w:r w:rsidR="00CD50C8">
        <w:rPr>
          <w:color w:val="25333E"/>
        </w:rPr>
        <w:t>а, и</w:t>
      </w:r>
      <w:r w:rsidR="00885866">
        <w:rPr>
          <w:color w:val="25333E"/>
        </w:rPr>
        <w:t xml:space="preserve"> тази възможност  откриваме</w:t>
      </w:r>
      <w:r w:rsidR="00170A47">
        <w:rPr>
          <w:color w:val="25333E"/>
        </w:rPr>
        <w:t xml:space="preserve"> в новата си проектна идея </w:t>
      </w:r>
      <w:r w:rsidR="00170A47" w:rsidRPr="00CD50C8">
        <w:rPr>
          <w:b/>
          <w:color w:val="25333E"/>
        </w:rPr>
        <w:t>„Изкуство в пространството, или пространство за изкуството”</w:t>
      </w:r>
      <w:r w:rsidR="00885866">
        <w:rPr>
          <w:b/>
          <w:color w:val="25333E"/>
        </w:rPr>
        <w:t>,</w:t>
      </w:r>
      <w:r w:rsidR="00885866">
        <w:rPr>
          <w:b/>
          <w:color w:val="25333E"/>
        </w:rPr>
        <w:br/>
        <w:t xml:space="preserve">която </w:t>
      </w:r>
      <w:r w:rsidR="00561513">
        <w:rPr>
          <w:b/>
          <w:color w:val="25333E"/>
        </w:rPr>
        <w:t xml:space="preserve">искаме и </w:t>
      </w:r>
      <w:r w:rsidR="00885866">
        <w:rPr>
          <w:b/>
          <w:color w:val="25333E"/>
        </w:rPr>
        <w:t>може</w:t>
      </w:r>
      <w:r w:rsidR="00561513">
        <w:rPr>
          <w:b/>
          <w:color w:val="25333E"/>
        </w:rPr>
        <w:t xml:space="preserve">м да </w:t>
      </w:r>
      <w:r w:rsidR="00885866">
        <w:rPr>
          <w:b/>
          <w:color w:val="25333E"/>
        </w:rPr>
        <w:t xml:space="preserve"> осъществи</w:t>
      </w:r>
      <w:r w:rsidR="00561513">
        <w:rPr>
          <w:b/>
          <w:color w:val="25333E"/>
        </w:rPr>
        <w:t>м!</w:t>
      </w:r>
      <w:r w:rsidR="00885866">
        <w:rPr>
          <w:b/>
          <w:color w:val="25333E"/>
        </w:rPr>
        <w:t xml:space="preserve"> </w:t>
      </w:r>
    </w:p>
    <w:p w:rsidR="00616F1A" w:rsidRDefault="00877751" w:rsidP="004B1741">
      <w:pPr>
        <w:rPr>
          <w:rFonts w:asciiTheme="majorHAnsi" w:hAnsiTheme="majorHAnsi" w:cstheme="minorHAnsi"/>
          <w:b/>
        </w:rPr>
      </w:pPr>
      <w:r w:rsidRPr="00616F1A">
        <w:rPr>
          <w:rFonts w:asciiTheme="majorHAnsi" w:hAnsiTheme="majorHAnsi" w:cstheme="minorHAnsi"/>
          <w:b/>
          <w:u w:val="single"/>
        </w:rPr>
        <w:t>ЗАКЛЮЧЕНИЕ</w:t>
      </w:r>
      <w:r w:rsidR="00616F1A" w:rsidRPr="00616F1A">
        <w:rPr>
          <w:rFonts w:asciiTheme="majorHAnsi" w:hAnsiTheme="majorHAnsi" w:cstheme="minorHAnsi"/>
          <w:b/>
          <w:u w:val="single"/>
        </w:rPr>
        <w:t>:</w:t>
      </w:r>
    </w:p>
    <w:p w:rsidR="006332D4" w:rsidRDefault="004B1741" w:rsidP="000913C6">
      <w:pPr>
        <w:rPr>
          <w:rFonts w:asciiTheme="majorHAnsi" w:hAnsiTheme="majorHAnsi"/>
          <w:b/>
        </w:rPr>
      </w:pPr>
      <w:r>
        <w:t>За да разчитаме</w:t>
      </w:r>
      <w:r w:rsidRPr="00625357">
        <w:t xml:space="preserve"> на по-добро</w:t>
      </w:r>
      <w:r>
        <w:t>то си бъдеще</w:t>
      </w:r>
      <w:r w:rsidR="00561513">
        <w:t>,</w:t>
      </w:r>
      <w:r>
        <w:t xml:space="preserve"> читалището ни трябва да насочи</w:t>
      </w:r>
      <w:r w:rsidRPr="00625357">
        <w:t xml:space="preserve"> усилията си към разширяване и</w:t>
      </w:r>
      <w:r>
        <w:t xml:space="preserve"> разнообразяване на дейността</w:t>
      </w:r>
      <w:r w:rsidRPr="00625357">
        <w:t>. Това означава</w:t>
      </w:r>
      <w:r>
        <w:t>,</w:t>
      </w:r>
      <w:r w:rsidRPr="00625357">
        <w:t xml:space="preserve"> както </w:t>
      </w:r>
      <w:r>
        <w:t xml:space="preserve">да </w:t>
      </w:r>
      <w:r w:rsidRPr="00625357">
        <w:t>усъвършенс</w:t>
      </w:r>
      <w:r w:rsidR="00401236">
        <w:t>тва</w:t>
      </w:r>
      <w:r>
        <w:t xml:space="preserve"> </w:t>
      </w:r>
      <w:r w:rsidRPr="00625357">
        <w:t>предлаганите продукти и услуги</w:t>
      </w:r>
      <w:r>
        <w:t>,</w:t>
      </w:r>
      <w:r w:rsidRPr="00625357">
        <w:t xml:space="preserve"> и начина им на представянето на публиката, така и </w:t>
      </w:r>
      <w:r>
        <w:t xml:space="preserve">да </w:t>
      </w:r>
      <w:r w:rsidRPr="00625357">
        <w:t>провокира нов тип взаимоотношения м</w:t>
      </w:r>
      <w:r w:rsidR="00401236">
        <w:t>ежду читалището</w:t>
      </w:r>
      <w:r>
        <w:t xml:space="preserve"> и потребителите. </w:t>
      </w:r>
      <w:r>
        <w:br/>
        <w:t>Необходима е и активност</w:t>
      </w:r>
      <w:r w:rsidR="00401236">
        <w:t>та на читалищното ръководство</w:t>
      </w:r>
      <w:r w:rsidRPr="00625357">
        <w:t xml:space="preserve"> за привличане на нови членове, за разширяване на социалния и етническия състав, за търсене на нови форми за самоиздръжка и финансиране, каквито З</w:t>
      </w:r>
      <w:r>
        <w:t xml:space="preserve">аконът за народните читалища ни </w:t>
      </w:r>
      <w:r w:rsidRPr="00625357">
        <w:t xml:space="preserve">предоставя. </w:t>
      </w:r>
      <w:r>
        <w:br/>
        <w:t xml:space="preserve">Да </w:t>
      </w:r>
      <w:r w:rsidR="00401236">
        <w:t>се  активизира</w:t>
      </w:r>
      <w:r>
        <w:t xml:space="preserve"> о</w:t>
      </w:r>
      <w:r w:rsidRPr="00625357">
        <w:t xml:space="preserve">бмена на информация между </w:t>
      </w:r>
      <w:r w:rsidR="00401236">
        <w:t xml:space="preserve">самите </w:t>
      </w:r>
      <w:r>
        <w:t xml:space="preserve"> читалища, както </w:t>
      </w:r>
      <w:r w:rsidRPr="00625357">
        <w:t xml:space="preserve"> и</w:t>
      </w:r>
      <w:r>
        <w:t xml:space="preserve"> този с</w:t>
      </w:r>
      <w:r w:rsidRPr="00625357">
        <w:t xml:space="preserve"> органите, осъществяващи културната политика на местно</w:t>
      </w:r>
      <w:r w:rsidR="00561513">
        <w:t>,</w:t>
      </w:r>
      <w:r>
        <w:t xml:space="preserve"> регионално</w:t>
      </w:r>
      <w:r w:rsidR="00561513">
        <w:t>,</w:t>
      </w:r>
      <w:r>
        <w:t xml:space="preserve"> национално ниво</w:t>
      </w:r>
      <w:r w:rsidRPr="00625357">
        <w:t>.</w:t>
      </w:r>
      <w:r w:rsidR="00170A47">
        <w:br/>
        <w:t xml:space="preserve"> Идеите ни трябва да се реализират в близките години, за да направим възможно спасяването на  българската душа от заливащата ни чалга, субкултура, комерсиалност и липса на естетически критерии. </w:t>
      </w:r>
      <w:r>
        <w:br/>
      </w:r>
      <w:r w:rsidRPr="00625357">
        <w:t>Все повече</w:t>
      </w:r>
      <w:r>
        <w:t xml:space="preserve"> чуждестранни</w:t>
      </w:r>
      <w:r w:rsidRPr="00625357">
        <w:t xml:space="preserve"> консултанти, </w:t>
      </w:r>
      <w:r w:rsidR="00401236">
        <w:t>които работят</w:t>
      </w:r>
      <w:r w:rsidRPr="00625357">
        <w:t xml:space="preserve"> по проблемите на българската културна политика</w:t>
      </w:r>
      <w:r>
        <w:t>,</w:t>
      </w:r>
      <w:r w:rsidRPr="00625357">
        <w:t xml:space="preserve"> налага</w:t>
      </w:r>
      <w:r>
        <w:t>т</w:t>
      </w:r>
      <w:r w:rsidRPr="00625357">
        <w:t xml:space="preserve"> мнението, че народните читалища не само не са изчерпали своята жизненост и функционалност, но и продължават да бъдат едно от основните културно-просветни средища в страната. </w:t>
      </w:r>
      <w:r w:rsidR="00170A47">
        <w:t>Нека вървим заедно в утвърждаването</w:t>
      </w:r>
      <w:r w:rsidR="0072075F">
        <w:t xml:space="preserve"> ни като едно съвременно и </w:t>
      </w:r>
      <w:r w:rsidR="00170A47">
        <w:t>модерно</w:t>
      </w:r>
      <w:r w:rsidR="0072075F">
        <w:t xml:space="preserve"> читалище</w:t>
      </w:r>
      <w:r w:rsidR="004B7849">
        <w:t xml:space="preserve">,  </w:t>
      </w:r>
      <w:r w:rsidR="0072075F">
        <w:t>носител на иновативни идеи</w:t>
      </w:r>
      <w:r w:rsidR="004B7849">
        <w:t>, реализирани културни събития, значими за обществения и културен живот на местната общност и на нашия град Поморие.</w:t>
      </w:r>
      <w:r w:rsidR="0072075F">
        <w:br/>
      </w:r>
      <w:r w:rsidR="00616F1A">
        <w:rPr>
          <w:b/>
        </w:rPr>
        <w:t xml:space="preserve">                                       </w:t>
      </w:r>
      <w:r w:rsidR="0072075F" w:rsidRPr="004B7849">
        <w:rPr>
          <w:b/>
        </w:rPr>
        <w:t>БЛАГОДА</w:t>
      </w:r>
      <w:r w:rsidR="004B7849" w:rsidRPr="004B7849">
        <w:rPr>
          <w:b/>
        </w:rPr>
        <w:t>РЯ ЗА ВНИМАНИЕТО!</w:t>
      </w:r>
      <w:r w:rsidR="002F3CE4">
        <w:br/>
      </w:r>
    </w:p>
    <w:p w:rsidR="002F3CE4" w:rsidRDefault="000913C6" w:rsidP="004B1741">
      <w:r w:rsidRPr="00600510">
        <w:rPr>
          <w:rFonts w:asciiTheme="majorHAnsi" w:hAnsiTheme="majorHAnsi"/>
          <w:b/>
        </w:rPr>
        <w:t>Изготвил:</w:t>
      </w:r>
      <w:r w:rsidRPr="000913C6">
        <w:rPr>
          <w:rFonts w:asciiTheme="majorHAnsi" w:hAnsiTheme="majorHAnsi"/>
          <w:b/>
        </w:rPr>
        <w:t xml:space="preserve"> </w:t>
      </w:r>
      <w:r w:rsidRPr="00600510">
        <w:rPr>
          <w:rFonts w:asciiTheme="majorHAnsi" w:hAnsiTheme="majorHAnsi"/>
          <w:b/>
        </w:rPr>
        <w:t xml:space="preserve">Донка Китанова </w:t>
      </w:r>
      <w:r w:rsidR="006332D4">
        <w:rPr>
          <w:rFonts w:asciiTheme="majorHAnsi" w:hAnsiTheme="majorHAnsi"/>
          <w:b/>
        </w:rPr>
        <w:t xml:space="preserve"> - </w:t>
      </w:r>
      <w:r w:rsidRPr="00600510">
        <w:rPr>
          <w:rFonts w:asciiTheme="majorHAnsi" w:hAnsiTheme="majorHAnsi"/>
          <w:b/>
        </w:rPr>
        <w:t>секретар на НЧ”Светлина 1939” гр. Помори</w:t>
      </w:r>
      <w:r w:rsidR="000A6C62">
        <w:rPr>
          <w:rFonts w:asciiTheme="majorHAnsi" w:hAnsiTheme="majorHAnsi"/>
          <w:b/>
        </w:rPr>
        <w:t>е</w:t>
      </w:r>
      <w:r w:rsidRPr="00600510">
        <w:rPr>
          <w:rFonts w:asciiTheme="majorHAnsi" w:hAnsiTheme="majorHAnsi"/>
          <w:b/>
        </w:rPr>
        <w:br/>
      </w:r>
    </w:p>
    <w:sectPr w:rsidR="002F3CE4" w:rsidSect="007B0039">
      <w:headerReference w:type="default" r:id="rId9"/>
      <w:pgSz w:w="11906" w:h="16838" w:code="9"/>
      <w:pgMar w:top="1134" w:right="964" w:bottom="1134" w:left="96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E86" w:rsidRDefault="00C16E86">
      <w:r>
        <w:separator/>
      </w:r>
    </w:p>
  </w:endnote>
  <w:endnote w:type="continuationSeparator" w:id="1">
    <w:p w:rsidR="00C16E86" w:rsidRDefault="00C16E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E86" w:rsidRDefault="00C16E86">
      <w:r>
        <w:separator/>
      </w:r>
    </w:p>
  </w:footnote>
  <w:footnote w:type="continuationSeparator" w:id="1">
    <w:p w:rsidR="00C16E86" w:rsidRDefault="00C16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1A" w:rsidRPr="00B675B0" w:rsidRDefault="005E4BF8" w:rsidP="0028379C">
    <w:pPr>
      <w:ind w:firstLine="708"/>
      <w:jc w:val="center"/>
      <w:rPr>
        <w:rFonts w:ascii="Garamond" w:hAnsi="Garamond"/>
        <w:b/>
        <w:sz w:val="28"/>
        <w:szCs w:val="28"/>
        <w:lang w:val="en-US"/>
      </w:rPr>
    </w:pPr>
    <w:r w:rsidRPr="005E4B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78pt;margin-top:5.15pt;width:417pt;height:18pt;z-index:251658240" fillcolor="#369" stroked="f">
          <v:shadow on="t" color="#b2b2b2" opacity="52429f" offset="3pt"/>
          <v:textpath style="font-family:&quot;Times New Roman&quot;;font-weight:bold;v-text-kern:t" trim="t" fitpath="t" string="НАРОДНО ЧИТАЛИЩЕ &quot;СВЕТЛИНА-1939&quot; - ГР. ПОМОРИЕ"/>
          <w10:wrap type="square"/>
        </v:shape>
      </w:pict>
    </w:r>
    <w:r w:rsidR="00586CD7">
      <w:rPr>
        <w:rFonts w:ascii="Garamond" w:hAnsi="Garamond"/>
        <w:noProof/>
        <w:sz w:val="28"/>
        <w:szCs w:val="28"/>
      </w:rPr>
      <w:drawing>
        <wp:anchor distT="0" distB="0" distL="114300" distR="114300" simplePos="0" relativeHeight="251657216" behindDoc="1" locked="0" layoutInCell="1" allowOverlap="1">
          <wp:simplePos x="0" y="0"/>
          <wp:positionH relativeFrom="column">
            <wp:posOffset>0</wp:posOffset>
          </wp:positionH>
          <wp:positionV relativeFrom="paragraph">
            <wp:posOffset>-48895</wp:posOffset>
          </wp:positionV>
          <wp:extent cx="685800" cy="669925"/>
          <wp:effectExtent l="19050" t="0" r="0" b="0"/>
          <wp:wrapSquare wrapText="bothSides"/>
          <wp:docPr id="1" name="Картина 1" descr="Chitalish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talishte_logo"/>
                  <pic:cNvPicPr>
                    <a:picLocks noChangeAspect="1" noChangeArrowheads="1"/>
                  </pic:cNvPicPr>
                </pic:nvPicPr>
                <pic:blipFill>
                  <a:blip r:embed="rId1"/>
                  <a:srcRect/>
                  <a:stretch>
                    <a:fillRect/>
                  </a:stretch>
                </pic:blipFill>
                <pic:spPr bwMode="auto">
                  <a:xfrm>
                    <a:off x="0" y="0"/>
                    <a:ext cx="685800" cy="669925"/>
                  </a:xfrm>
                  <a:prstGeom prst="rect">
                    <a:avLst/>
                  </a:prstGeom>
                  <a:noFill/>
                  <a:ln w="9525">
                    <a:noFill/>
                    <a:miter lim="800000"/>
                    <a:headEnd/>
                    <a:tailEnd/>
                  </a:ln>
                </pic:spPr>
              </pic:pic>
            </a:graphicData>
          </a:graphic>
        </wp:anchor>
      </w:drawing>
    </w:r>
  </w:p>
  <w:p w:rsidR="00B675B0" w:rsidRDefault="00B675B0" w:rsidP="008E6CAC">
    <w:pPr>
      <w:ind w:left="708" w:firstLine="912"/>
      <w:rPr>
        <w:rFonts w:ascii="Arial" w:hAnsi="Arial" w:cs="Arial"/>
        <w:b/>
        <w:sz w:val="16"/>
        <w:szCs w:val="16"/>
        <w:lang w:val="en-US"/>
      </w:rPr>
    </w:pPr>
  </w:p>
  <w:p w:rsidR="0006613C" w:rsidRDefault="00957FF5" w:rsidP="008647A5">
    <w:pPr>
      <w:ind w:left="708" w:firstLine="708"/>
      <w:jc w:val="center"/>
      <w:rPr>
        <w:rFonts w:ascii="Arial" w:hAnsi="Arial" w:cs="Arial"/>
        <w:sz w:val="16"/>
        <w:szCs w:val="16"/>
        <w:lang w:val="en-US"/>
      </w:rPr>
    </w:pPr>
    <w:r>
      <w:rPr>
        <w:rFonts w:ascii="Arial" w:hAnsi="Arial" w:cs="Arial"/>
        <w:sz w:val="28"/>
        <w:szCs w:val="28"/>
        <w:lang w:val="en-US"/>
      </w:rPr>
      <w:t xml:space="preserve">  </w:t>
    </w:r>
    <w:r w:rsidR="00BA58F5" w:rsidRPr="00485658">
      <w:rPr>
        <w:rFonts w:ascii="Arial" w:hAnsi="Arial" w:cs="Arial"/>
        <w:sz w:val="28"/>
        <w:szCs w:val="28"/>
      </w:rPr>
      <w:sym w:font="Webdings" w:char="F09B"/>
    </w:r>
    <w:r w:rsidR="00C36F1A" w:rsidRPr="00BA58F5">
      <w:rPr>
        <w:rFonts w:ascii="Arial" w:hAnsi="Arial" w:cs="Arial"/>
        <w:sz w:val="16"/>
        <w:szCs w:val="16"/>
      </w:rPr>
      <w:t xml:space="preserve"> Поморие 8201, ул.”Княз Борис </w:t>
    </w:r>
    <w:r w:rsidR="00C36F1A" w:rsidRPr="00BA58F5">
      <w:rPr>
        <w:rFonts w:ascii="Arial" w:hAnsi="Arial" w:cs="Arial"/>
        <w:sz w:val="16"/>
        <w:szCs w:val="16"/>
        <w:lang w:val="en-US"/>
      </w:rPr>
      <w:t>I</w:t>
    </w:r>
    <w:r w:rsidR="00B72AF8" w:rsidRPr="00BA58F5">
      <w:rPr>
        <w:rFonts w:ascii="Arial" w:hAnsi="Arial" w:cs="Arial"/>
        <w:sz w:val="16"/>
        <w:szCs w:val="16"/>
      </w:rPr>
      <w:t>” 110</w:t>
    </w:r>
    <w:r w:rsidR="0006613C">
      <w:rPr>
        <w:rFonts w:ascii="Arial" w:hAnsi="Arial" w:cs="Arial"/>
        <w:sz w:val="16"/>
        <w:szCs w:val="16"/>
        <w:lang w:val="en-US"/>
      </w:rPr>
      <w:t xml:space="preserve">; </w:t>
    </w:r>
    <w:r w:rsidR="0006613C" w:rsidRPr="00FC60CC">
      <w:rPr>
        <w:rFonts w:ascii="Arial" w:hAnsi="Arial" w:cs="Arial"/>
      </w:rPr>
      <w:sym w:font="Wingdings 2" w:char="F027"/>
    </w:r>
    <w:r w:rsidR="0006613C" w:rsidRPr="00BA58F5">
      <w:rPr>
        <w:rFonts w:ascii="Arial" w:hAnsi="Arial" w:cs="Arial"/>
        <w:sz w:val="16"/>
        <w:szCs w:val="16"/>
      </w:rPr>
      <w:t xml:space="preserve"> 0596/3 35 93</w:t>
    </w:r>
    <w:r w:rsidR="00485658">
      <w:rPr>
        <w:rFonts w:ascii="Arial" w:hAnsi="Arial" w:cs="Arial"/>
        <w:sz w:val="16"/>
        <w:szCs w:val="16"/>
        <w:lang w:val="en-US"/>
      </w:rPr>
      <w:t>;</w:t>
    </w:r>
    <w:r w:rsidR="0006613C" w:rsidRPr="00BA58F5">
      <w:rPr>
        <w:rFonts w:ascii="Arial" w:hAnsi="Arial" w:cs="Arial"/>
        <w:sz w:val="16"/>
        <w:szCs w:val="16"/>
      </w:rPr>
      <w:t xml:space="preserve"> </w:t>
    </w:r>
    <w:r w:rsidR="0006613C">
      <w:rPr>
        <w:rFonts w:ascii="Arial" w:hAnsi="Arial" w:cs="Arial"/>
        <w:sz w:val="16"/>
        <w:szCs w:val="16"/>
      </w:rPr>
      <w:t>тел</w:t>
    </w:r>
    <w:r w:rsidR="0006613C">
      <w:rPr>
        <w:rFonts w:ascii="Arial" w:hAnsi="Arial" w:cs="Arial"/>
        <w:sz w:val="16"/>
        <w:szCs w:val="16"/>
        <w:lang w:val="en-US"/>
      </w:rPr>
      <w:t>/</w:t>
    </w:r>
    <w:r w:rsidR="0006613C" w:rsidRPr="00BA58F5">
      <w:rPr>
        <w:rFonts w:ascii="Arial" w:hAnsi="Arial" w:cs="Arial"/>
        <w:sz w:val="16"/>
        <w:szCs w:val="16"/>
      </w:rPr>
      <w:t>факс: 0596/3 20 63</w:t>
    </w:r>
    <w:r w:rsidR="00485658">
      <w:rPr>
        <w:rFonts w:ascii="Arial" w:hAnsi="Arial" w:cs="Arial"/>
        <w:sz w:val="16"/>
        <w:szCs w:val="16"/>
        <w:lang w:val="en-US"/>
      </w:rPr>
      <w:t>;</w:t>
    </w:r>
    <w:r w:rsidR="0006613C" w:rsidRPr="00BA58F5">
      <w:rPr>
        <w:rFonts w:ascii="Arial" w:hAnsi="Arial" w:cs="Arial"/>
        <w:sz w:val="16"/>
        <w:szCs w:val="16"/>
      </w:rPr>
      <w:t xml:space="preserve"> </w:t>
    </w:r>
    <w:r w:rsidR="0006613C" w:rsidRPr="00BA58F5">
      <w:rPr>
        <w:rFonts w:ascii="Arial" w:hAnsi="Arial" w:cs="Arial"/>
        <w:sz w:val="16"/>
        <w:szCs w:val="16"/>
        <w:lang w:val="en-US"/>
      </w:rPr>
      <w:t>e</w:t>
    </w:r>
    <w:r w:rsidR="0006613C" w:rsidRPr="00BA58F5">
      <w:rPr>
        <w:rFonts w:ascii="Arial" w:hAnsi="Arial" w:cs="Arial"/>
        <w:sz w:val="16"/>
        <w:szCs w:val="16"/>
      </w:rPr>
      <w:t>-</w:t>
    </w:r>
    <w:r w:rsidR="0006613C" w:rsidRPr="00BA58F5">
      <w:rPr>
        <w:rFonts w:ascii="Arial" w:hAnsi="Arial" w:cs="Arial"/>
        <w:sz w:val="16"/>
        <w:szCs w:val="16"/>
        <w:lang w:val="en-US"/>
      </w:rPr>
      <w:t>mail</w:t>
    </w:r>
    <w:r w:rsidR="0006613C" w:rsidRPr="008647A5">
      <w:rPr>
        <w:rFonts w:ascii="Arial" w:hAnsi="Arial" w:cs="Arial"/>
        <w:color w:val="000000"/>
        <w:sz w:val="16"/>
        <w:szCs w:val="16"/>
      </w:rPr>
      <w:t xml:space="preserve">: </w:t>
    </w:r>
    <w:r w:rsidR="008647A5" w:rsidRPr="00957FF5">
      <w:rPr>
        <w:rFonts w:ascii="Arial" w:hAnsi="Arial" w:cs="Arial"/>
        <w:color w:val="000000"/>
        <w:sz w:val="16"/>
        <w:szCs w:val="16"/>
        <w:lang w:val="en-US"/>
      </w:rPr>
      <w:t>ic</w:t>
    </w:r>
    <w:r w:rsidR="008647A5" w:rsidRPr="00957FF5">
      <w:rPr>
        <w:rFonts w:ascii="Arial" w:hAnsi="Arial" w:cs="Arial"/>
        <w:color w:val="000000"/>
        <w:sz w:val="16"/>
        <w:szCs w:val="16"/>
      </w:rPr>
      <w:t>.</w:t>
    </w:r>
    <w:r w:rsidR="008647A5" w:rsidRPr="00957FF5">
      <w:rPr>
        <w:rFonts w:ascii="Arial" w:hAnsi="Arial" w:cs="Arial"/>
        <w:color w:val="000000"/>
        <w:sz w:val="16"/>
        <w:szCs w:val="16"/>
        <w:lang w:val="en-US"/>
      </w:rPr>
      <w:t>pomorie</w:t>
    </w:r>
    <w:r w:rsidR="008647A5" w:rsidRPr="00957FF5">
      <w:rPr>
        <w:rFonts w:ascii="Arial" w:hAnsi="Arial" w:cs="Arial"/>
        <w:color w:val="000000"/>
        <w:sz w:val="16"/>
        <w:szCs w:val="16"/>
      </w:rPr>
      <w:t>@</w:t>
    </w:r>
    <w:r w:rsidR="008647A5" w:rsidRPr="00957FF5">
      <w:rPr>
        <w:rFonts w:ascii="Arial" w:hAnsi="Arial" w:cs="Arial"/>
        <w:color w:val="000000"/>
        <w:sz w:val="16"/>
        <w:szCs w:val="16"/>
        <w:lang w:val="en-US"/>
      </w:rPr>
      <w:t>gmail</w:t>
    </w:r>
    <w:r w:rsidR="008647A5" w:rsidRPr="00957FF5">
      <w:rPr>
        <w:rFonts w:ascii="Arial" w:hAnsi="Arial" w:cs="Arial"/>
        <w:color w:val="000000"/>
        <w:sz w:val="16"/>
        <w:szCs w:val="16"/>
      </w:rPr>
      <w:t>.</w:t>
    </w:r>
    <w:r w:rsidR="008647A5" w:rsidRPr="00957FF5">
      <w:rPr>
        <w:rFonts w:ascii="Arial" w:hAnsi="Arial" w:cs="Arial"/>
        <w:color w:val="000000"/>
        <w:sz w:val="16"/>
        <w:szCs w:val="16"/>
        <w:lang w:val="en-US"/>
      </w:rPr>
      <w:t>com</w:t>
    </w:r>
  </w:p>
  <w:p w:rsidR="00C36F1A" w:rsidRPr="00957FF5" w:rsidRDefault="00957FF5" w:rsidP="00957FF5">
    <w:pPr>
      <w:pBdr>
        <w:bottom w:val="thinThickThinSmallGap" w:sz="12" w:space="1" w:color="auto"/>
      </w:pBdr>
      <w:ind w:firstLine="708"/>
      <w:jc w:val="center"/>
      <w:rPr>
        <w:rFonts w:ascii="Arial" w:hAnsi="Arial" w:cs="Arial"/>
        <w:i/>
        <w:sz w:val="16"/>
        <w:szCs w:val="16"/>
      </w:rPr>
    </w:pPr>
    <w:r>
      <w:rPr>
        <w:rFonts w:ascii="Arial" w:hAnsi="Arial" w:cs="Arial"/>
        <w:sz w:val="16"/>
        <w:szCs w:val="16"/>
        <w:lang w:val="en-US"/>
      </w:rPr>
      <w:t xml:space="preserve">  </w:t>
    </w:r>
    <w:r w:rsidR="008647A5" w:rsidRPr="00957FF5">
      <w:rPr>
        <w:rFonts w:ascii="Arial" w:hAnsi="Arial" w:cs="Arial"/>
        <w:sz w:val="16"/>
        <w:szCs w:val="16"/>
        <w:lang w:val="en-US"/>
      </w:rPr>
      <w:t>http://www.svetlina-pm.com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D0B8E"/>
    <w:multiLevelType w:val="hybridMultilevel"/>
    <w:tmpl w:val="2C12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rsids>
    <w:rsidRoot w:val="00B47893"/>
    <w:rsid w:val="00012435"/>
    <w:rsid w:val="00056573"/>
    <w:rsid w:val="0006613C"/>
    <w:rsid w:val="00087601"/>
    <w:rsid w:val="000913C6"/>
    <w:rsid w:val="000A6C62"/>
    <w:rsid w:val="000A6CC0"/>
    <w:rsid w:val="000B7E39"/>
    <w:rsid w:val="000C4034"/>
    <w:rsid w:val="000C5FDE"/>
    <w:rsid w:val="000C6971"/>
    <w:rsid w:val="000E0E6E"/>
    <w:rsid w:val="000E5838"/>
    <w:rsid w:val="001258FB"/>
    <w:rsid w:val="001304AD"/>
    <w:rsid w:val="0013102D"/>
    <w:rsid w:val="00136670"/>
    <w:rsid w:val="00140C8B"/>
    <w:rsid w:val="00146AEF"/>
    <w:rsid w:val="001472D7"/>
    <w:rsid w:val="001506B6"/>
    <w:rsid w:val="001544E7"/>
    <w:rsid w:val="00157296"/>
    <w:rsid w:val="00166F6B"/>
    <w:rsid w:val="00170A47"/>
    <w:rsid w:val="00184CD5"/>
    <w:rsid w:val="0021584C"/>
    <w:rsid w:val="00227ECE"/>
    <w:rsid w:val="00241F9B"/>
    <w:rsid w:val="00253BE3"/>
    <w:rsid w:val="002679C2"/>
    <w:rsid w:val="0028379C"/>
    <w:rsid w:val="002930B3"/>
    <w:rsid w:val="002974E2"/>
    <w:rsid w:val="002A2970"/>
    <w:rsid w:val="002C16E8"/>
    <w:rsid w:val="002D1F0B"/>
    <w:rsid w:val="002D793D"/>
    <w:rsid w:val="002E1958"/>
    <w:rsid w:val="002F3CE4"/>
    <w:rsid w:val="0034790E"/>
    <w:rsid w:val="003679FF"/>
    <w:rsid w:val="003746AB"/>
    <w:rsid w:val="00382589"/>
    <w:rsid w:val="00392AC7"/>
    <w:rsid w:val="003E6880"/>
    <w:rsid w:val="003F7DFC"/>
    <w:rsid w:val="004002D8"/>
    <w:rsid w:val="00401236"/>
    <w:rsid w:val="0042615B"/>
    <w:rsid w:val="00440203"/>
    <w:rsid w:val="0045049E"/>
    <w:rsid w:val="00453B05"/>
    <w:rsid w:val="00485658"/>
    <w:rsid w:val="004B1741"/>
    <w:rsid w:val="004B7849"/>
    <w:rsid w:val="004D0131"/>
    <w:rsid w:val="004D0166"/>
    <w:rsid w:val="00511330"/>
    <w:rsid w:val="005530E4"/>
    <w:rsid w:val="00553C70"/>
    <w:rsid w:val="005577B9"/>
    <w:rsid w:val="00561513"/>
    <w:rsid w:val="00583856"/>
    <w:rsid w:val="00586CD7"/>
    <w:rsid w:val="005B525B"/>
    <w:rsid w:val="005D3B91"/>
    <w:rsid w:val="005D57AF"/>
    <w:rsid w:val="005E4BF8"/>
    <w:rsid w:val="00603FEE"/>
    <w:rsid w:val="00616F1A"/>
    <w:rsid w:val="00621068"/>
    <w:rsid w:val="006332D4"/>
    <w:rsid w:val="006406B7"/>
    <w:rsid w:val="006576B4"/>
    <w:rsid w:val="006621B0"/>
    <w:rsid w:val="00676CEC"/>
    <w:rsid w:val="006C76E6"/>
    <w:rsid w:val="006E71CB"/>
    <w:rsid w:val="006F11CC"/>
    <w:rsid w:val="0072075F"/>
    <w:rsid w:val="007245E4"/>
    <w:rsid w:val="007443C3"/>
    <w:rsid w:val="007613FC"/>
    <w:rsid w:val="00766EC0"/>
    <w:rsid w:val="00776F3B"/>
    <w:rsid w:val="00781786"/>
    <w:rsid w:val="007831C5"/>
    <w:rsid w:val="0078453F"/>
    <w:rsid w:val="007B0039"/>
    <w:rsid w:val="007F5345"/>
    <w:rsid w:val="008071D9"/>
    <w:rsid w:val="00841C8B"/>
    <w:rsid w:val="00852E41"/>
    <w:rsid w:val="008542BB"/>
    <w:rsid w:val="008647A5"/>
    <w:rsid w:val="00877751"/>
    <w:rsid w:val="00885866"/>
    <w:rsid w:val="008A0D57"/>
    <w:rsid w:val="008A22DC"/>
    <w:rsid w:val="008B3C5F"/>
    <w:rsid w:val="008D00B0"/>
    <w:rsid w:val="008E5C32"/>
    <w:rsid w:val="008E6CAC"/>
    <w:rsid w:val="00906862"/>
    <w:rsid w:val="009128E6"/>
    <w:rsid w:val="00913B46"/>
    <w:rsid w:val="00957FF5"/>
    <w:rsid w:val="00960EE8"/>
    <w:rsid w:val="00972A11"/>
    <w:rsid w:val="009807CA"/>
    <w:rsid w:val="009860E5"/>
    <w:rsid w:val="00987810"/>
    <w:rsid w:val="009C00A0"/>
    <w:rsid w:val="009D0113"/>
    <w:rsid w:val="009E48FE"/>
    <w:rsid w:val="00A014BF"/>
    <w:rsid w:val="00A053C9"/>
    <w:rsid w:val="00A415D8"/>
    <w:rsid w:val="00A52C32"/>
    <w:rsid w:val="00A71C56"/>
    <w:rsid w:val="00A73CA0"/>
    <w:rsid w:val="00A95CA5"/>
    <w:rsid w:val="00AC0C34"/>
    <w:rsid w:val="00AE076E"/>
    <w:rsid w:val="00AE737E"/>
    <w:rsid w:val="00B47893"/>
    <w:rsid w:val="00B5111A"/>
    <w:rsid w:val="00B675B0"/>
    <w:rsid w:val="00B72AF8"/>
    <w:rsid w:val="00B90517"/>
    <w:rsid w:val="00BA1288"/>
    <w:rsid w:val="00BA58F5"/>
    <w:rsid w:val="00BB3AEB"/>
    <w:rsid w:val="00BB7331"/>
    <w:rsid w:val="00BD14A2"/>
    <w:rsid w:val="00C032FD"/>
    <w:rsid w:val="00C16E86"/>
    <w:rsid w:val="00C21AB6"/>
    <w:rsid w:val="00C36F1A"/>
    <w:rsid w:val="00C65922"/>
    <w:rsid w:val="00C86B44"/>
    <w:rsid w:val="00C93480"/>
    <w:rsid w:val="00CA04B8"/>
    <w:rsid w:val="00CA3BC1"/>
    <w:rsid w:val="00CD2BE7"/>
    <w:rsid w:val="00CD50C8"/>
    <w:rsid w:val="00D13A1B"/>
    <w:rsid w:val="00D20EA2"/>
    <w:rsid w:val="00D20F18"/>
    <w:rsid w:val="00D3183F"/>
    <w:rsid w:val="00D8129A"/>
    <w:rsid w:val="00DA16FD"/>
    <w:rsid w:val="00DC484E"/>
    <w:rsid w:val="00DD1815"/>
    <w:rsid w:val="00E0186F"/>
    <w:rsid w:val="00E31DD7"/>
    <w:rsid w:val="00E53428"/>
    <w:rsid w:val="00E57A36"/>
    <w:rsid w:val="00E655FF"/>
    <w:rsid w:val="00E91952"/>
    <w:rsid w:val="00EA1430"/>
    <w:rsid w:val="00EB6454"/>
    <w:rsid w:val="00EE69B3"/>
    <w:rsid w:val="00F0223D"/>
    <w:rsid w:val="00F07315"/>
    <w:rsid w:val="00F14D09"/>
    <w:rsid w:val="00F266E3"/>
    <w:rsid w:val="00F706BC"/>
    <w:rsid w:val="00F913A4"/>
    <w:rsid w:val="00F95875"/>
    <w:rsid w:val="00FC5B96"/>
    <w:rsid w:val="00FC60C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F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6F1A"/>
    <w:pPr>
      <w:tabs>
        <w:tab w:val="center" w:pos="4536"/>
        <w:tab w:val="right" w:pos="9072"/>
      </w:tabs>
    </w:pPr>
  </w:style>
  <w:style w:type="paragraph" w:styleId="a4">
    <w:name w:val="footer"/>
    <w:basedOn w:val="a"/>
    <w:rsid w:val="00C36F1A"/>
    <w:pPr>
      <w:tabs>
        <w:tab w:val="center" w:pos="4536"/>
        <w:tab w:val="right" w:pos="9072"/>
      </w:tabs>
    </w:pPr>
  </w:style>
  <w:style w:type="character" w:styleId="a5">
    <w:name w:val="Hyperlink"/>
    <w:basedOn w:val="a0"/>
    <w:rsid w:val="008647A5"/>
    <w:rPr>
      <w:color w:val="0000FF"/>
      <w:u w:val="single"/>
    </w:rPr>
  </w:style>
  <w:style w:type="paragraph" w:styleId="a6">
    <w:name w:val="Normal (Web)"/>
    <w:basedOn w:val="a"/>
    <w:uiPriority w:val="99"/>
    <w:rsid w:val="0078453F"/>
    <w:pPr>
      <w:spacing w:before="100" w:beforeAutospacing="1" w:after="100" w:afterAutospacing="1"/>
    </w:pPr>
  </w:style>
  <w:style w:type="paragraph" w:styleId="a7">
    <w:name w:val="List Paragraph"/>
    <w:basedOn w:val="a"/>
    <w:uiPriority w:val="34"/>
    <w:qFormat/>
    <w:rsid w:val="00D20F18"/>
    <w:pPr>
      <w:spacing w:after="200" w:line="276" w:lineRule="auto"/>
      <w:ind w:left="720"/>
    </w:pPr>
    <w:rPr>
      <w:rFonts w:ascii="Calibri" w:eastAsia="SimSun" w:hAnsi="Calibri"/>
      <w:sz w:val="22"/>
      <w:szCs w:val="22"/>
      <w:lang w:val="en-US" w:eastAsia="en-US"/>
    </w:rPr>
  </w:style>
  <w:style w:type="paragraph" w:styleId="a8">
    <w:name w:val="Balloon Text"/>
    <w:basedOn w:val="a"/>
    <w:link w:val="a9"/>
    <w:rsid w:val="00D13A1B"/>
    <w:rPr>
      <w:rFonts w:ascii="Tahoma" w:hAnsi="Tahoma" w:cs="Tahoma"/>
      <w:sz w:val="16"/>
      <w:szCs w:val="16"/>
    </w:rPr>
  </w:style>
  <w:style w:type="character" w:customStyle="1" w:styleId="a9">
    <w:name w:val="Изнесен текст Знак"/>
    <w:basedOn w:val="a0"/>
    <w:link w:val="a8"/>
    <w:rsid w:val="00D13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73869">
      <w:bodyDiv w:val="1"/>
      <w:marLeft w:val="0"/>
      <w:marRight w:val="0"/>
      <w:marTop w:val="0"/>
      <w:marBottom w:val="0"/>
      <w:divBdr>
        <w:top w:val="none" w:sz="0" w:space="0" w:color="auto"/>
        <w:left w:val="none" w:sz="0" w:space="0" w:color="auto"/>
        <w:bottom w:val="none" w:sz="0" w:space="0" w:color="auto"/>
        <w:right w:val="none" w:sz="0" w:space="0" w:color="auto"/>
      </w:divBdr>
      <w:divsChild>
        <w:div w:id="210843380">
          <w:marLeft w:val="0"/>
          <w:marRight w:val="0"/>
          <w:marTop w:val="0"/>
          <w:marBottom w:val="0"/>
          <w:divBdr>
            <w:top w:val="none" w:sz="0" w:space="0" w:color="auto"/>
            <w:left w:val="none" w:sz="0" w:space="0" w:color="auto"/>
            <w:bottom w:val="none" w:sz="0" w:space="0" w:color="auto"/>
            <w:right w:val="none" w:sz="0" w:space="0" w:color="auto"/>
          </w:divBdr>
        </w:div>
        <w:div w:id="662045326">
          <w:marLeft w:val="0"/>
          <w:marRight w:val="0"/>
          <w:marTop w:val="0"/>
          <w:marBottom w:val="0"/>
          <w:divBdr>
            <w:top w:val="none" w:sz="0" w:space="0" w:color="auto"/>
            <w:left w:val="none" w:sz="0" w:space="0" w:color="auto"/>
            <w:bottom w:val="none" w:sz="0" w:space="0" w:color="auto"/>
            <w:right w:val="none" w:sz="0" w:space="0" w:color="auto"/>
          </w:divBdr>
        </w:div>
        <w:div w:id="726732383">
          <w:marLeft w:val="0"/>
          <w:marRight w:val="0"/>
          <w:marTop w:val="0"/>
          <w:marBottom w:val="0"/>
          <w:divBdr>
            <w:top w:val="none" w:sz="0" w:space="0" w:color="auto"/>
            <w:left w:val="none" w:sz="0" w:space="0" w:color="auto"/>
            <w:bottom w:val="none" w:sz="0" w:space="0" w:color="auto"/>
            <w:right w:val="none" w:sz="0" w:space="0" w:color="auto"/>
          </w:divBdr>
        </w:div>
        <w:div w:id="1234662336">
          <w:marLeft w:val="0"/>
          <w:marRight w:val="0"/>
          <w:marTop w:val="0"/>
          <w:marBottom w:val="0"/>
          <w:divBdr>
            <w:top w:val="none" w:sz="0" w:space="0" w:color="auto"/>
            <w:left w:val="none" w:sz="0" w:space="0" w:color="auto"/>
            <w:bottom w:val="none" w:sz="0" w:space="0" w:color="auto"/>
            <w:right w:val="none" w:sz="0" w:space="0" w:color="auto"/>
          </w:divBdr>
        </w:div>
        <w:div w:id="1517576539">
          <w:marLeft w:val="0"/>
          <w:marRight w:val="0"/>
          <w:marTop w:val="0"/>
          <w:marBottom w:val="0"/>
          <w:divBdr>
            <w:top w:val="none" w:sz="0" w:space="0" w:color="auto"/>
            <w:left w:val="none" w:sz="0" w:space="0" w:color="auto"/>
            <w:bottom w:val="none" w:sz="0" w:space="0" w:color="auto"/>
            <w:right w:val="none" w:sz="0" w:space="0" w:color="auto"/>
          </w:divBdr>
        </w:div>
        <w:div w:id="152767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r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ITANOVA%20DOCS\Template_New.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2599-9BE0-4602-9CC6-D1603F47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Template_New</Template>
  <TotalTime>1742</TotalTime>
  <Pages>7</Pages>
  <Words>3134</Words>
  <Characters>17870</Characters>
  <Application>Microsoft Office Word</Application>
  <DocSecurity>0</DocSecurity>
  <Lines>148</Lines>
  <Paragraphs>41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svetlina</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Kitanova</dc:creator>
  <cp:lastModifiedBy>Kitanova</cp:lastModifiedBy>
  <cp:revision>34</cp:revision>
  <cp:lastPrinted>2007-02-27T10:23:00Z</cp:lastPrinted>
  <dcterms:created xsi:type="dcterms:W3CDTF">2021-01-26T09:33:00Z</dcterms:created>
  <dcterms:modified xsi:type="dcterms:W3CDTF">2021-03-05T09:29:00Z</dcterms:modified>
</cp:coreProperties>
</file>